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F4E1B" w14:textId="77777777" w:rsidR="00860D13" w:rsidRPr="001C6521" w:rsidRDefault="00860D13" w:rsidP="00860D13">
      <w:pPr>
        <w:jc w:val="center"/>
        <w:rPr>
          <w:b/>
          <w:w w:val="66"/>
          <w:sz w:val="32"/>
        </w:rPr>
      </w:pPr>
      <w:r w:rsidRPr="001C6521">
        <w:rPr>
          <w:rFonts w:hint="eastAsia"/>
          <w:b/>
          <w:w w:val="66"/>
          <w:sz w:val="32"/>
        </w:rPr>
        <w:t>電力メーター情報発信サービス</w:t>
      </w:r>
      <w:r w:rsidR="001C6521" w:rsidRPr="001C6521">
        <w:rPr>
          <w:rFonts w:hint="eastAsia"/>
          <w:b/>
          <w:w w:val="66"/>
          <w:sz w:val="32"/>
        </w:rPr>
        <w:t xml:space="preserve"> </w:t>
      </w:r>
      <w:r w:rsidR="001C6521" w:rsidRPr="001C6521">
        <w:rPr>
          <w:rFonts w:hint="eastAsia"/>
          <w:b/>
          <w:w w:val="66"/>
          <w:sz w:val="32"/>
        </w:rPr>
        <w:t>認証</w:t>
      </w:r>
      <w:r w:rsidR="00552250">
        <w:rPr>
          <w:rFonts w:hint="eastAsia"/>
          <w:b/>
          <w:w w:val="66"/>
          <w:sz w:val="32"/>
        </w:rPr>
        <w:t>ＩＤ</w:t>
      </w:r>
      <w:r w:rsidR="001C6521" w:rsidRPr="001C6521">
        <w:rPr>
          <w:rFonts w:hint="eastAsia"/>
          <w:b/>
          <w:w w:val="66"/>
          <w:sz w:val="32"/>
        </w:rPr>
        <w:t>・パスワード再発行</w:t>
      </w:r>
      <w:r w:rsidRPr="001C6521">
        <w:rPr>
          <w:rFonts w:hint="eastAsia"/>
          <w:b/>
          <w:w w:val="66"/>
          <w:sz w:val="32"/>
        </w:rPr>
        <w:t>申込書</w:t>
      </w:r>
      <w:r w:rsidR="003F781E" w:rsidRPr="001C6521">
        <w:rPr>
          <w:rFonts w:hint="eastAsia"/>
          <w:b/>
          <w:w w:val="66"/>
          <w:sz w:val="32"/>
        </w:rPr>
        <w:t xml:space="preserve"> </w:t>
      </w:r>
      <w:r w:rsidR="003F781E" w:rsidRPr="001C6521">
        <w:rPr>
          <w:rFonts w:hint="eastAsia"/>
          <w:b/>
          <w:w w:val="66"/>
          <w:sz w:val="32"/>
        </w:rPr>
        <w:t>兼</w:t>
      </w:r>
      <w:r w:rsidR="003F781E" w:rsidRPr="001C6521">
        <w:rPr>
          <w:rFonts w:hint="eastAsia"/>
          <w:b/>
          <w:w w:val="66"/>
          <w:sz w:val="32"/>
        </w:rPr>
        <w:t xml:space="preserve"> </w:t>
      </w:r>
      <w:r w:rsidR="003F781E" w:rsidRPr="001C6521">
        <w:rPr>
          <w:rFonts w:hint="eastAsia"/>
          <w:b/>
          <w:w w:val="66"/>
          <w:sz w:val="32"/>
        </w:rPr>
        <w:t>委任状</w:t>
      </w:r>
    </w:p>
    <w:p w14:paraId="7C145412" w14:textId="77777777" w:rsidR="00860D13" w:rsidRPr="003F781E" w:rsidRDefault="00860D13" w:rsidP="000E7239">
      <w:pPr>
        <w:spacing w:line="100" w:lineRule="exact"/>
      </w:pPr>
    </w:p>
    <w:p w14:paraId="32EA36D1" w14:textId="77777777" w:rsidR="00860D13" w:rsidRDefault="00860D13" w:rsidP="00860D13">
      <w:pPr>
        <w:ind w:rightChars="-135" w:right="-283"/>
      </w:pPr>
      <w:r>
        <w:rPr>
          <w:rFonts w:hint="eastAsia"/>
        </w:rPr>
        <w:t xml:space="preserve">　私は、「電力メーター情報発信サービス利用規約</w:t>
      </w:r>
      <w:r w:rsidR="00030500">
        <w:rPr>
          <w:rFonts w:hint="eastAsia"/>
        </w:rPr>
        <w:t>（裏面参照）</w:t>
      </w:r>
      <w:r>
        <w:rPr>
          <w:rFonts w:hint="eastAsia"/>
        </w:rPr>
        <w:t>」に同意の上、下記の</w:t>
      </w:r>
      <w:r w:rsidR="001C2C10">
        <w:rPr>
          <w:rFonts w:hint="eastAsia"/>
        </w:rPr>
        <w:t>とおり</w:t>
      </w:r>
      <w:r>
        <w:rPr>
          <w:rFonts w:hint="eastAsia"/>
        </w:rPr>
        <w:t>申し込みます。</w:t>
      </w:r>
    </w:p>
    <w:p w14:paraId="5E45C890" w14:textId="77777777" w:rsidR="00CD22D4" w:rsidRDefault="00CD22D4" w:rsidP="00875C13">
      <w:pPr>
        <w:spacing w:line="160" w:lineRule="exact"/>
      </w:pPr>
    </w:p>
    <w:tbl>
      <w:tblPr>
        <w:tblW w:w="0" w:type="auto"/>
        <w:tblInd w:w="66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2"/>
        <w:gridCol w:w="2410"/>
      </w:tblGrid>
      <w:tr w:rsidR="00CD22D4" w14:paraId="7AF2492E" w14:textId="77777777" w:rsidTr="00854BE5">
        <w:trPr>
          <w:trHeight w:val="278"/>
        </w:trPr>
        <w:tc>
          <w:tcPr>
            <w:tcW w:w="992" w:type="dxa"/>
            <w:tcBorders>
              <w:top w:val="single" w:sz="18" w:space="0" w:color="auto"/>
              <w:bottom w:val="single" w:sz="18" w:space="0" w:color="auto"/>
            </w:tcBorders>
            <w:vAlign w:val="center"/>
          </w:tcPr>
          <w:p w14:paraId="362C37F2" w14:textId="77777777" w:rsidR="00CD22D4" w:rsidRDefault="00CD22D4" w:rsidP="00CD22D4">
            <w:pPr>
              <w:spacing w:line="300" w:lineRule="exact"/>
              <w:jc w:val="center"/>
            </w:pPr>
            <w:r>
              <w:rPr>
                <w:rFonts w:hint="eastAsia"/>
              </w:rPr>
              <w:t>申込日</w:t>
            </w:r>
          </w:p>
        </w:tc>
        <w:tc>
          <w:tcPr>
            <w:tcW w:w="2410" w:type="dxa"/>
            <w:tcBorders>
              <w:top w:val="single" w:sz="18" w:space="0" w:color="auto"/>
              <w:bottom w:val="single" w:sz="18" w:space="0" w:color="auto"/>
            </w:tcBorders>
            <w:vAlign w:val="center"/>
          </w:tcPr>
          <w:p w14:paraId="596B0D83" w14:textId="77777777" w:rsidR="00CD22D4" w:rsidRDefault="00CD22D4" w:rsidP="00CD22D4">
            <w:pPr>
              <w:spacing w:line="300" w:lineRule="exact"/>
              <w:jc w:val="center"/>
            </w:pPr>
            <w:r>
              <w:rPr>
                <w:rFonts w:hint="eastAsia"/>
              </w:rPr>
              <w:t xml:space="preserve">　　　年　　月　　日</w:t>
            </w:r>
          </w:p>
        </w:tc>
      </w:tr>
    </w:tbl>
    <w:p w14:paraId="3BEE6DCF" w14:textId="77777777" w:rsidR="00C477A4" w:rsidRPr="00C477A4" w:rsidRDefault="00C477A4" w:rsidP="00875C13">
      <w:pPr>
        <w:spacing w:line="40" w:lineRule="exact"/>
        <w:ind w:leftChars="-202" w:left="-424"/>
      </w:pPr>
    </w:p>
    <w:tbl>
      <w:tblPr>
        <w:tblW w:w="9923"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4"/>
        <w:gridCol w:w="2267"/>
        <w:gridCol w:w="328"/>
        <w:gridCol w:w="329"/>
        <w:gridCol w:w="328"/>
        <w:gridCol w:w="329"/>
        <w:gridCol w:w="328"/>
        <w:gridCol w:w="329"/>
        <w:gridCol w:w="329"/>
        <w:gridCol w:w="328"/>
        <w:gridCol w:w="329"/>
        <w:gridCol w:w="328"/>
        <w:gridCol w:w="254"/>
        <w:gridCol w:w="75"/>
        <w:gridCol w:w="329"/>
        <w:gridCol w:w="328"/>
        <w:gridCol w:w="329"/>
        <w:gridCol w:w="328"/>
        <w:gridCol w:w="329"/>
        <w:gridCol w:w="329"/>
        <w:gridCol w:w="328"/>
        <w:gridCol w:w="35"/>
        <w:gridCol w:w="294"/>
        <w:gridCol w:w="328"/>
        <w:gridCol w:w="329"/>
        <w:gridCol w:w="332"/>
      </w:tblGrid>
      <w:tr w:rsidR="006D016E" w14:paraId="78CDFC20" w14:textId="77777777" w:rsidTr="006D016E">
        <w:trPr>
          <w:trHeight w:val="210"/>
        </w:trPr>
        <w:tc>
          <w:tcPr>
            <w:tcW w:w="424" w:type="dxa"/>
            <w:vMerge w:val="restart"/>
            <w:tcBorders>
              <w:top w:val="single" w:sz="18" w:space="0" w:color="auto"/>
            </w:tcBorders>
            <w:textDirection w:val="tbRlV"/>
          </w:tcPr>
          <w:p w14:paraId="44F78108" w14:textId="77777777" w:rsidR="006D016E" w:rsidRDefault="006D016E" w:rsidP="00F478D8">
            <w:pPr>
              <w:spacing w:line="300" w:lineRule="exact"/>
              <w:ind w:left="113" w:right="113"/>
              <w:jc w:val="center"/>
            </w:pPr>
            <w:r>
              <w:rPr>
                <w:rFonts w:hint="eastAsia"/>
              </w:rPr>
              <w:t>利用者</w:t>
            </w:r>
          </w:p>
        </w:tc>
        <w:tc>
          <w:tcPr>
            <w:tcW w:w="2267" w:type="dxa"/>
            <w:tcBorders>
              <w:top w:val="single" w:sz="18" w:space="0" w:color="auto"/>
              <w:bottom w:val="dotted" w:sz="4" w:space="0" w:color="auto"/>
            </w:tcBorders>
            <w:vAlign w:val="center"/>
          </w:tcPr>
          <w:p w14:paraId="661DD9C9" w14:textId="77777777" w:rsidR="006D016E" w:rsidRDefault="006D016E" w:rsidP="000E7239">
            <w:pPr>
              <w:spacing w:line="240" w:lineRule="exact"/>
              <w:jc w:val="center"/>
            </w:pPr>
            <w:r>
              <w:rPr>
                <w:rFonts w:hint="eastAsia"/>
              </w:rPr>
              <w:t>フリガナ</w:t>
            </w:r>
          </w:p>
        </w:tc>
        <w:tc>
          <w:tcPr>
            <w:tcW w:w="7232" w:type="dxa"/>
            <w:gridSpan w:val="24"/>
            <w:tcBorders>
              <w:top w:val="single" w:sz="18" w:space="0" w:color="auto"/>
              <w:bottom w:val="dotted" w:sz="4" w:space="0" w:color="auto"/>
            </w:tcBorders>
            <w:vAlign w:val="center"/>
          </w:tcPr>
          <w:p w14:paraId="2238D19B" w14:textId="77777777" w:rsidR="006D016E" w:rsidRDefault="006D016E" w:rsidP="000E7239">
            <w:pPr>
              <w:spacing w:line="240" w:lineRule="exact"/>
            </w:pPr>
          </w:p>
        </w:tc>
      </w:tr>
      <w:tr w:rsidR="006D016E" w14:paraId="7B47BAA7" w14:textId="77777777" w:rsidTr="006D016E">
        <w:trPr>
          <w:trHeight w:val="672"/>
        </w:trPr>
        <w:tc>
          <w:tcPr>
            <w:tcW w:w="424" w:type="dxa"/>
            <w:vMerge/>
          </w:tcPr>
          <w:p w14:paraId="114E4925" w14:textId="77777777" w:rsidR="006D016E" w:rsidRDefault="006D016E" w:rsidP="00860D13">
            <w:pPr>
              <w:spacing w:line="300" w:lineRule="exact"/>
              <w:jc w:val="center"/>
            </w:pPr>
          </w:p>
        </w:tc>
        <w:tc>
          <w:tcPr>
            <w:tcW w:w="2267" w:type="dxa"/>
            <w:tcBorders>
              <w:top w:val="dotted" w:sz="4" w:space="0" w:color="auto"/>
            </w:tcBorders>
            <w:vAlign w:val="center"/>
          </w:tcPr>
          <w:p w14:paraId="0358CB1D" w14:textId="77777777" w:rsidR="006D016E" w:rsidRDefault="006D016E" w:rsidP="00860D13">
            <w:pPr>
              <w:spacing w:line="300" w:lineRule="exact"/>
              <w:jc w:val="center"/>
            </w:pPr>
            <w:r>
              <w:rPr>
                <w:rFonts w:hint="eastAsia"/>
              </w:rPr>
              <w:t>利用者の名称</w:t>
            </w:r>
          </w:p>
        </w:tc>
        <w:tc>
          <w:tcPr>
            <w:tcW w:w="5949" w:type="dxa"/>
            <w:gridSpan w:val="20"/>
            <w:tcBorders>
              <w:top w:val="dotted" w:sz="4" w:space="0" w:color="auto"/>
              <w:bottom w:val="single" w:sz="6" w:space="0" w:color="auto"/>
              <w:right w:val="nil"/>
            </w:tcBorders>
            <w:vAlign w:val="center"/>
          </w:tcPr>
          <w:p w14:paraId="0074D3A2" w14:textId="65C156A5" w:rsidR="006D016E" w:rsidRPr="00745412" w:rsidRDefault="00F24D9C" w:rsidP="00860D13">
            <w:pPr>
              <w:spacing w:line="300" w:lineRule="exact"/>
              <w:rPr>
                <w:color w:val="BFBFBF"/>
              </w:rPr>
            </w:pPr>
            <w:r>
              <w:rPr>
                <w:rFonts w:hint="eastAsia"/>
                <w:noProof/>
                <w:color w:val="BFBFBF"/>
              </w:rPr>
              <mc:AlternateContent>
                <mc:Choice Requires="wps">
                  <w:drawing>
                    <wp:anchor distT="0" distB="0" distL="114300" distR="114300" simplePos="0" relativeHeight="251656192" behindDoc="0" locked="0" layoutInCell="1" allowOverlap="1" wp14:anchorId="66BBD78D" wp14:editId="2B834380">
                      <wp:simplePos x="0" y="0"/>
                      <wp:positionH relativeFrom="column">
                        <wp:posOffset>3536950</wp:posOffset>
                      </wp:positionH>
                      <wp:positionV relativeFrom="paragraph">
                        <wp:posOffset>231140</wp:posOffset>
                      </wp:positionV>
                      <wp:extent cx="845185" cy="205740"/>
                      <wp:effectExtent l="5080" t="6985" r="6985" b="6350"/>
                      <wp:wrapNone/>
                      <wp:docPr id="145912727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057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B0259F" w14:textId="77777777" w:rsidR="006D016E" w:rsidRPr="00C477A4" w:rsidRDefault="006D016E" w:rsidP="00C477A4">
                                  <w:pPr>
                                    <w:jc w:val="left"/>
                                    <w:rPr>
                                      <w:w w:val="50"/>
                                      <w:sz w:val="16"/>
                                    </w:rPr>
                                  </w:pPr>
                                  <w:r>
                                    <w:rPr>
                                      <w:rFonts w:hint="eastAsia"/>
                                      <w:w w:val="50"/>
                                      <w:sz w:val="16"/>
                                    </w:rPr>
                                    <w:t>（法人の場合のみ代表者之印</w:t>
                                  </w:r>
                                  <w:r w:rsidRPr="00C477A4">
                                    <w:rPr>
                                      <w:rFonts w:hint="eastAsia"/>
                                      <w:w w:val="5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BD78D" id="_x0000_t202" coordsize="21600,21600" o:spt="202" path="m,l,21600r21600,l21600,xe">
                      <v:stroke joinstyle="miter"/>
                      <v:path gradientshapeok="t" o:connecttype="rect"/>
                    </v:shapetype>
                    <v:shape id="Text Box 17" o:spid="_x0000_s1026" type="#_x0000_t202" style="position:absolute;left:0;text-align:left;margin-left:278.5pt;margin-top:18.2pt;width:66.55pt;height:1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" stroked="f">
                      <v:fill opacity="0"/>
                      <v:textbox inset="5.85pt,.7pt,5.85pt,.7pt">
                        <w:txbxContent>
                          <w:p w14:paraId="16B0259F" w14:textId="77777777" w:rsidR="006D016E" w:rsidRPr="00C477A4" w:rsidRDefault="006D016E" w:rsidP="00C477A4">
                            <w:pPr>
                              <w:jc w:val="left"/>
                              <w:rPr>
                                <w:w w:val="50"/>
                                <w:sz w:val="16"/>
                              </w:rPr>
                            </w:pPr>
                            <w:r>
                              <w:rPr>
                                <w:rFonts w:hint="eastAsia"/>
                                <w:w w:val="50"/>
                                <w:sz w:val="16"/>
                              </w:rPr>
                              <w:t>（法人の場合のみ代表者之印</w:t>
                            </w:r>
                            <w:r w:rsidRPr="00C477A4">
                              <w:rPr>
                                <w:rFonts w:hint="eastAsia"/>
                                <w:w w:val="50"/>
                                <w:sz w:val="16"/>
                              </w:rPr>
                              <w:t>）</w:t>
                            </w:r>
                          </w:p>
                        </w:txbxContent>
                      </v:textbox>
                    </v:shape>
                  </w:pict>
                </mc:Fallback>
              </mc:AlternateContent>
            </w:r>
          </w:p>
        </w:tc>
        <w:tc>
          <w:tcPr>
            <w:tcW w:w="1283" w:type="dxa"/>
            <w:gridSpan w:val="4"/>
            <w:tcBorders>
              <w:top w:val="dotted" w:sz="4" w:space="0" w:color="auto"/>
              <w:left w:val="nil"/>
              <w:bottom w:val="single" w:sz="6" w:space="0" w:color="auto"/>
            </w:tcBorders>
            <w:vAlign w:val="center"/>
          </w:tcPr>
          <w:p w14:paraId="1CE794E4" w14:textId="77777777" w:rsidR="006D016E" w:rsidRPr="00745412" w:rsidRDefault="006D016E" w:rsidP="00860D13">
            <w:pPr>
              <w:spacing w:line="300" w:lineRule="exact"/>
              <w:jc w:val="center"/>
              <w:rPr>
                <w:color w:val="BFBFBF"/>
              </w:rPr>
            </w:pPr>
            <w:r w:rsidRPr="00745412">
              <w:rPr>
                <w:rFonts w:hint="eastAsia"/>
                <w:color w:val="BFBFBF"/>
              </w:rPr>
              <w:t>印</w:t>
            </w:r>
          </w:p>
        </w:tc>
      </w:tr>
      <w:tr w:rsidR="006D016E" w14:paraId="22BA5344" w14:textId="77777777" w:rsidTr="00AC384A">
        <w:trPr>
          <w:trHeight w:val="279"/>
        </w:trPr>
        <w:tc>
          <w:tcPr>
            <w:tcW w:w="424" w:type="dxa"/>
            <w:vMerge/>
          </w:tcPr>
          <w:p w14:paraId="09D09D7B" w14:textId="77777777" w:rsidR="006D016E" w:rsidRDefault="006D016E" w:rsidP="00860D13">
            <w:pPr>
              <w:spacing w:line="300" w:lineRule="exact"/>
              <w:jc w:val="center"/>
            </w:pPr>
          </w:p>
        </w:tc>
        <w:tc>
          <w:tcPr>
            <w:tcW w:w="2267" w:type="dxa"/>
            <w:vMerge w:val="restart"/>
            <w:vAlign w:val="center"/>
          </w:tcPr>
          <w:p w14:paraId="23363CD8" w14:textId="77777777" w:rsidR="006D016E" w:rsidRDefault="006D016E" w:rsidP="00AC384A">
            <w:pPr>
              <w:spacing w:line="300" w:lineRule="exact"/>
              <w:jc w:val="center"/>
            </w:pPr>
            <w:r w:rsidRPr="000C314C">
              <w:rPr>
                <w:rFonts w:hint="eastAsia"/>
                <w:w w:val="90"/>
                <w:kern w:val="0"/>
                <w:fitText w:val="1890" w:id="700302592"/>
              </w:rPr>
              <w:t>電気をお使いのご住</w:t>
            </w:r>
            <w:r w:rsidRPr="000C314C">
              <w:rPr>
                <w:rFonts w:hint="eastAsia"/>
                <w:spacing w:val="1"/>
                <w:w w:val="90"/>
                <w:kern w:val="0"/>
                <w:fitText w:val="1890" w:id="700302592"/>
              </w:rPr>
              <w:t>所</w:t>
            </w:r>
          </w:p>
        </w:tc>
        <w:tc>
          <w:tcPr>
            <w:tcW w:w="7232" w:type="dxa"/>
            <w:gridSpan w:val="24"/>
            <w:tcBorders>
              <w:top w:val="single" w:sz="6" w:space="0" w:color="auto"/>
              <w:bottom w:val="nil"/>
            </w:tcBorders>
            <w:vAlign w:val="center"/>
          </w:tcPr>
          <w:p w14:paraId="72C8F70B" w14:textId="77777777" w:rsidR="006D016E" w:rsidRDefault="006D016E" w:rsidP="00860D13">
            <w:pPr>
              <w:spacing w:line="300" w:lineRule="exact"/>
            </w:pPr>
            <w:r>
              <w:rPr>
                <w:rFonts w:hint="eastAsia"/>
              </w:rPr>
              <w:t xml:space="preserve">〒　　　－　　　　</w:t>
            </w:r>
          </w:p>
        </w:tc>
      </w:tr>
      <w:tr w:rsidR="006D016E" w14:paraId="31E903E8" w14:textId="77777777" w:rsidTr="006D016E">
        <w:trPr>
          <w:trHeight w:val="316"/>
        </w:trPr>
        <w:tc>
          <w:tcPr>
            <w:tcW w:w="424" w:type="dxa"/>
            <w:vMerge/>
          </w:tcPr>
          <w:p w14:paraId="61190B54" w14:textId="77777777" w:rsidR="006D016E" w:rsidRDefault="006D016E" w:rsidP="00860D13">
            <w:pPr>
              <w:spacing w:line="300" w:lineRule="exact"/>
              <w:jc w:val="center"/>
            </w:pPr>
          </w:p>
        </w:tc>
        <w:tc>
          <w:tcPr>
            <w:tcW w:w="2267" w:type="dxa"/>
            <w:vMerge/>
            <w:vAlign w:val="center"/>
          </w:tcPr>
          <w:p w14:paraId="18D47520" w14:textId="77777777" w:rsidR="006D016E" w:rsidRDefault="006D016E" w:rsidP="00860D13">
            <w:pPr>
              <w:spacing w:line="300" w:lineRule="exact"/>
              <w:jc w:val="center"/>
            </w:pPr>
          </w:p>
        </w:tc>
        <w:tc>
          <w:tcPr>
            <w:tcW w:w="7232" w:type="dxa"/>
            <w:gridSpan w:val="24"/>
            <w:tcBorders>
              <w:top w:val="nil"/>
              <w:bottom w:val="nil"/>
            </w:tcBorders>
            <w:vAlign w:val="center"/>
          </w:tcPr>
          <w:p w14:paraId="299E1DC6" w14:textId="77777777" w:rsidR="006D016E" w:rsidRDefault="006D016E" w:rsidP="00860D13">
            <w:pPr>
              <w:spacing w:line="300" w:lineRule="exact"/>
            </w:pPr>
          </w:p>
        </w:tc>
      </w:tr>
      <w:tr w:rsidR="006D016E" w14:paraId="1690A41A" w14:textId="77777777" w:rsidTr="006D016E">
        <w:trPr>
          <w:trHeight w:val="264"/>
        </w:trPr>
        <w:tc>
          <w:tcPr>
            <w:tcW w:w="424" w:type="dxa"/>
            <w:vMerge/>
          </w:tcPr>
          <w:p w14:paraId="53479FFD" w14:textId="77777777" w:rsidR="006D016E" w:rsidRDefault="006D016E" w:rsidP="00860D13">
            <w:pPr>
              <w:spacing w:line="300" w:lineRule="exact"/>
              <w:jc w:val="center"/>
            </w:pPr>
          </w:p>
        </w:tc>
        <w:tc>
          <w:tcPr>
            <w:tcW w:w="2267" w:type="dxa"/>
            <w:vMerge/>
            <w:tcBorders>
              <w:bottom w:val="single" w:sz="4" w:space="0" w:color="auto"/>
            </w:tcBorders>
            <w:vAlign w:val="center"/>
          </w:tcPr>
          <w:p w14:paraId="7DD19C66" w14:textId="77777777" w:rsidR="006D016E" w:rsidRDefault="006D016E" w:rsidP="00860D13">
            <w:pPr>
              <w:spacing w:line="300" w:lineRule="exact"/>
              <w:jc w:val="center"/>
            </w:pPr>
          </w:p>
        </w:tc>
        <w:tc>
          <w:tcPr>
            <w:tcW w:w="7232" w:type="dxa"/>
            <w:gridSpan w:val="24"/>
            <w:tcBorders>
              <w:top w:val="nil"/>
              <w:bottom w:val="single" w:sz="6" w:space="0" w:color="auto"/>
            </w:tcBorders>
            <w:vAlign w:val="center"/>
          </w:tcPr>
          <w:p w14:paraId="6D6A000B" w14:textId="77777777" w:rsidR="006D016E" w:rsidRDefault="006D016E" w:rsidP="00225D7F">
            <w:pPr>
              <w:spacing w:line="300" w:lineRule="exact"/>
              <w:jc w:val="left"/>
            </w:pPr>
            <w:r>
              <w:rPr>
                <w:rFonts w:hint="eastAsia"/>
              </w:rPr>
              <w:t xml:space="preserve">　　　　　　　　　　　　　　　　　　　　　　</w:t>
            </w:r>
            <w:r>
              <w:rPr>
                <w:rFonts w:hint="eastAsia"/>
              </w:rPr>
              <w:t>Tel</w:t>
            </w:r>
            <w:r>
              <w:rPr>
                <w:rFonts w:hint="eastAsia"/>
              </w:rPr>
              <w:t>：</w:t>
            </w:r>
            <w:r>
              <w:rPr>
                <w:rFonts w:hint="eastAsia"/>
              </w:rPr>
              <w:t xml:space="preserve">(     )  </w:t>
            </w:r>
            <w:r>
              <w:rPr>
                <w:rFonts w:hint="eastAsia"/>
              </w:rPr>
              <w:t xml:space="preserve">　</w:t>
            </w:r>
            <w:r>
              <w:rPr>
                <w:rFonts w:hint="eastAsia"/>
              </w:rPr>
              <w:t xml:space="preserve">  </w:t>
            </w:r>
            <w:r>
              <w:rPr>
                <w:rFonts w:hint="eastAsia"/>
              </w:rPr>
              <w:t>－</w:t>
            </w:r>
          </w:p>
        </w:tc>
      </w:tr>
      <w:tr w:rsidR="006D016E" w14:paraId="42A4DC65" w14:textId="77777777" w:rsidTr="006D016E">
        <w:trPr>
          <w:trHeight w:val="165"/>
        </w:trPr>
        <w:tc>
          <w:tcPr>
            <w:tcW w:w="424" w:type="dxa"/>
            <w:vMerge/>
          </w:tcPr>
          <w:p w14:paraId="45F447E5" w14:textId="77777777" w:rsidR="006D016E" w:rsidRDefault="006D016E" w:rsidP="004C64B8">
            <w:pPr>
              <w:spacing w:line="300" w:lineRule="exact"/>
              <w:jc w:val="center"/>
            </w:pPr>
          </w:p>
        </w:tc>
        <w:tc>
          <w:tcPr>
            <w:tcW w:w="2267" w:type="dxa"/>
            <w:vMerge w:val="restart"/>
            <w:tcBorders>
              <w:top w:val="single" w:sz="4" w:space="0" w:color="auto"/>
            </w:tcBorders>
            <w:vAlign w:val="center"/>
          </w:tcPr>
          <w:p w14:paraId="4776FCD9" w14:textId="697BAAAD" w:rsidR="006D016E" w:rsidRDefault="00F24D9C" w:rsidP="004C64B8">
            <w:pPr>
              <w:spacing w:line="240" w:lineRule="exact"/>
              <w:jc w:val="center"/>
            </w:pPr>
            <w:r>
              <w:rPr>
                <w:noProof/>
              </w:rPr>
              <mc:AlternateContent>
                <mc:Choice Requires="wps">
                  <w:drawing>
                    <wp:anchor distT="45720" distB="45720" distL="114300" distR="114300" simplePos="0" relativeHeight="251657216" behindDoc="0" locked="0" layoutInCell="1" allowOverlap="1" wp14:anchorId="4F491A08" wp14:editId="7DA9785E">
                      <wp:simplePos x="0" y="0"/>
                      <wp:positionH relativeFrom="column">
                        <wp:posOffset>1268730</wp:posOffset>
                      </wp:positionH>
                      <wp:positionV relativeFrom="paragraph">
                        <wp:posOffset>21590</wp:posOffset>
                      </wp:positionV>
                      <wp:extent cx="4759325" cy="320040"/>
                      <wp:effectExtent l="4445" t="0" r="0" b="0"/>
                      <wp:wrapNone/>
                      <wp:docPr id="20078088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9FC3E" w14:textId="77777777" w:rsidR="006D016E" w:rsidRPr="0040445F" w:rsidRDefault="006D016E">
                                  <w:pPr>
                                    <w:rPr>
                                      <w:sz w:val="22"/>
                                      <w:szCs w:val="22"/>
                                    </w:rPr>
                                  </w:pP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４</w:t>
                                  </w:r>
                                  <w:r w:rsidRPr="0040445F">
                                    <w:rPr>
                                      <w:rFonts w:hint="eastAsia"/>
                                      <w:sz w:val="22"/>
                                      <w:szCs w:val="22"/>
                                      <w:lang w:val="ja-JP"/>
                                    </w:rPr>
                                    <w:t xml:space="preserve"> </w:t>
                                  </w:r>
                                  <w:r w:rsidRPr="0040445F">
                                    <w:rPr>
                                      <w:rFonts w:hint="eastAsia"/>
                                      <w:sz w:val="22"/>
                                      <w:szCs w:val="22"/>
                                      <w:lang w:val="ja-JP"/>
                                    </w:rPr>
                                    <w:t>０</w:t>
                                  </w:r>
                                  <w:r>
                                    <w:rPr>
                                      <w:rFonts w:hint="eastAsia"/>
                                      <w:sz w:val="22"/>
                                      <w:szCs w:val="22"/>
                                      <w:lang w:val="ja-JP"/>
                                    </w:rPr>
                                    <w:t xml:space="preserve">　　　　　　　　　　　　　　　　　</w:t>
                                  </w:r>
                                  <w:r>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491A08" id="テキスト ボックス 2" o:spid="_x0000_s1027" type="#_x0000_t202" style="position:absolute;left:0;text-align:left;margin-left:99.9pt;margin-top:1.7pt;width:374.75pt;height:25.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" filled="f" stroked="f">
                      <v:textbox style="mso-fit-shape-to-text:t">
                        <w:txbxContent>
                          <w:p w14:paraId="5B89FC3E" w14:textId="77777777" w:rsidR="006D016E" w:rsidRPr="0040445F" w:rsidRDefault="006D016E">
                            <w:pPr>
                              <w:rPr>
                                <w:sz w:val="22"/>
                                <w:szCs w:val="22"/>
                              </w:rPr>
                            </w:pP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４</w:t>
                            </w:r>
                            <w:r w:rsidRPr="0040445F">
                              <w:rPr>
                                <w:rFonts w:hint="eastAsia"/>
                                <w:sz w:val="22"/>
                                <w:szCs w:val="22"/>
                                <w:lang w:val="ja-JP"/>
                              </w:rPr>
                              <w:t xml:space="preserve"> </w:t>
                            </w:r>
                            <w:r w:rsidRPr="0040445F">
                              <w:rPr>
                                <w:rFonts w:hint="eastAsia"/>
                                <w:sz w:val="22"/>
                                <w:szCs w:val="22"/>
                                <w:lang w:val="ja-JP"/>
                              </w:rPr>
                              <w:t>０</w:t>
                            </w:r>
                            <w:r>
                              <w:rPr>
                                <w:rFonts w:hint="eastAsia"/>
                                <w:sz w:val="22"/>
                                <w:szCs w:val="22"/>
                                <w:lang w:val="ja-JP"/>
                              </w:rPr>
                              <w:t xml:space="preserve">　　　　　　　　　　　　　　　　　</w:t>
                            </w:r>
                            <w:r>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r w:rsidRPr="0040445F">
                              <w:rPr>
                                <w:rFonts w:hint="eastAsia"/>
                                <w:sz w:val="22"/>
                                <w:szCs w:val="22"/>
                                <w:lang w:val="ja-JP"/>
                              </w:rPr>
                              <w:t xml:space="preserve"> </w:t>
                            </w:r>
                            <w:r w:rsidRPr="0040445F">
                              <w:rPr>
                                <w:rFonts w:hint="eastAsia"/>
                                <w:sz w:val="22"/>
                                <w:szCs w:val="22"/>
                                <w:lang w:val="ja-JP"/>
                              </w:rPr>
                              <w:t>０</w:t>
                            </w:r>
                          </w:p>
                        </w:txbxContent>
                      </v:textbox>
                    </v:shape>
                  </w:pict>
                </mc:Fallback>
              </mc:AlternateContent>
            </w:r>
            <w:r w:rsidR="006D016E">
              <w:rPr>
                <w:rFonts w:hint="eastAsia"/>
              </w:rPr>
              <w:t>供給地点特定番号</w:t>
            </w:r>
          </w:p>
          <w:p w14:paraId="3ACEF6CF" w14:textId="77777777" w:rsidR="006D016E" w:rsidRDefault="006D016E" w:rsidP="004C64B8">
            <w:pPr>
              <w:spacing w:line="240" w:lineRule="exact"/>
              <w:jc w:val="center"/>
            </w:pPr>
            <w:r>
              <w:rPr>
                <w:rFonts w:hint="eastAsia"/>
              </w:rPr>
              <w:t>（受電地点特定番号）</w:t>
            </w:r>
          </w:p>
        </w:tc>
        <w:tc>
          <w:tcPr>
            <w:tcW w:w="328" w:type="dxa"/>
            <w:tcBorders>
              <w:top w:val="single" w:sz="6" w:space="0" w:color="auto"/>
              <w:bottom w:val="nil"/>
              <w:right w:val="nil"/>
            </w:tcBorders>
            <w:vAlign w:val="center"/>
          </w:tcPr>
          <w:p w14:paraId="30DF4535" w14:textId="77777777" w:rsidR="006D016E" w:rsidRDefault="006D016E" w:rsidP="004C64B8">
            <w:pPr>
              <w:spacing w:line="240" w:lineRule="exact"/>
              <w:jc w:val="center"/>
            </w:pPr>
          </w:p>
        </w:tc>
        <w:tc>
          <w:tcPr>
            <w:tcW w:w="329" w:type="dxa"/>
            <w:tcBorders>
              <w:top w:val="single" w:sz="6" w:space="0" w:color="auto"/>
              <w:left w:val="nil"/>
              <w:bottom w:val="nil"/>
              <w:right w:val="nil"/>
            </w:tcBorders>
            <w:vAlign w:val="center"/>
          </w:tcPr>
          <w:p w14:paraId="006ECC36" w14:textId="77777777" w:rsidR="006D016E" w:rsidRDefault="006D016E" w:rsidP="004C64B8">
            <w:pPr>
              <w:spacing w:line="240" w:lineRule="exact"/>
              <w:jc w:val="center"/>
            </w:pPr>
          </w:p>
        </w:tc>
        <w:tc>
          <w:tcPr>
            <w:tcW w:w="328" w:type="dxa"/>
            <w:tcBorders>
              <w:top w:val="single" w:sz="6" w:space="0" w:color="auto"/>
              <w:left w:val="nil"/>
              <w:bottom w:val="nil"/>
              <w:right w:val="single" w:sz="4" w:space="0" w:color="auto"/>
            </w:tcBorders>
            <w:vAlign w:val="center"/>
          </w:tcPr>
          <w:p w14:paraId="359CF1CF" w14:textId="77777777" w:rsidR="006D016E" w:rsidRDefault="006D016E" w:rsidP="004C64B8">
            <w:pPr>
              <w:spacing w:line="240" w:lineRule="exact"/>
              <w:jc w:val="center"/>
            </w:pPr>
          </w:p>
        </w:tc>
        <w:tc>
          <w:tcPr>
            <w:tcW w:w="329" w:type="dxa"/>
            <w:tcBorders>
              <w:top w:val="single" w:sz="6" w:space="0" w:color="auto"/>
              <w:left w:val="single" w:sz="4" w:space="0" w:color="auto"/>
              <w:bottom w:val="nil"/>
              <w:right w:val="nil"/>
            </w:tcBorders>
            <w:vAlign w:val="center"/>
          </w:tcPr>
          <w:p w14:paraId="60F562E5" w14:textId="77777777" w:rsidR="006D016E" w:rsidRDefault="006D016E" w:rsidP="004C64B8">
            <w:pPr>
              <w:spacing w:line="240" w:lineRule="exact"/>
              <w:jc w:val="center"/>
            </w:pPr>
          </w:p>
        </w:tc>
        <w:tc>
          <w:tcPr>
            <w:tcW w:w="328" w:type="dxa"/>
            <w:tcBorders>
              <w:top w:val="single" w:sz="6" w:space="0" w:color="auto"/>
              <w:left w:val="nil"/>
              <w:bottom w:val="nil"/>
              <w:right w:val="nil"/>
            </w:tcBorders>
            <w:vAlign w:val="center"/>
          </w:tcPr>
          <w:p w14:paraId="40DFE88C" w14:textId="77777777" w:rsidR="006D016E" w:rsidRDefault="006D016E" w:rsidP="004C64B8">
            <w:pPr>
              <w:spacing w:line="240" w:lineRule="exact"/>
              <w:jc w:val="center"/>
            </w:pPr>
          </w:p>
        </w:tc>
        <w:tc>
          <w:tcPr>
            <w:tcW w:w="329" w:type="dxa"/>
            <w:tcBorders>
              <w:top w:val="single" w:sz="6" w:space="0" w:color="auto"/>
              <w:left w:val="nil"/>
              <w:bottom w:val="nil"/>
            </w:tcBorders>
            <w:vAlign w:val="center"/>
          </w:tcPr>
          <w:p w14:paraId="68E91847" w14:textId="77777777" w:rsidR="006D016E" w:rsidRDefault="006D016E" w:rsidP="004C64B8">
            <w:pPr>
              <w:spacing w:line="240" w:lineRule="exact"/>
              <w:jc w:val="center"/>
            </w:pPr>
          </w:p>
        </w:tc>
        <w:tc>
          <w:tcPr>
            <w:tcW w:w="329" w:type="dxa"/>
            <w:tcBorders>
              <w:top w:val="single" w:sz="6" w:space="0" w:color="auto"/>
              <w:bottom w:val="nil"/>
              <w:right w:val="nil"/>
            </w:tcBorders>
            <w:vAlign w:val="center"/>
          </w:tcPr>
          <w:p w14:paraId="51553854" w14:textId="77777777" w:rsidR="006D016E" w:rsidRDefault="006D016E" w:rsidP="004C64B8">
            <w:pPr>
              <w:spacing w:line="240" w:lineRule="exact"/>
              <w:jc w:val="center"/>
            </w:pPr>
          </w:p>
        </w:tc>
        <w:tc>
          <w:tcPr>
            <w:tcW w:w="328" w:type="dxa"/>
            <w:tcBorders>
              <w:top w:val="single" w:sz="6" w:space="0" w:color="auto"/>
              <w:left w:val="nil"/>
              <w:bottom w:val="nil"/>
              <w:right w:val="nil"/>
            </w:tcBorders>
            <w:vAlign w:val="center"/>
          </w:tcPr>
          <w:p w14:paraId="4D5ED4DE" w14:textId="77777777" w:rsidR="006D016E" w:rsidRDefault="006D016E" w:rsidP="004C64B8">
            <w:pPr>
              <w:spacing w:line="240" w:lineRule="exact"/>
              <w:jc w:val="center"/>
            </w:pPr>
          </w:p>
        </w:tc>
        <w:tc>
          <w:tcPr>
            <w:tcW w:w="329" w:type="dxa"/>
            <w:tcBorders>
              <w:top w:val="single" w:sz="6" w:space="0" w:color="auto"/>
              <w:left w:val="nil"/>
              <w:bottom w:val="nil"/>
              <w:right w:val="nil"/>
            </w:tcBorders>
            <w:vAlign w:val="center"/>
          </w:tcPr>
          <w:p w14:paraId="4A192722" w14:textId="77777777" w:rsidR="006D016E" w:rsidRDefault="006D016E" w:rsidP="004C64B8">
            <w:pPr>
              <w:spacing w:line="240" w:lineRule="exact"/>
              <w:jc w:val="center"/>
            </w:pPr>
          </w:p>
        </w:tc>
        <w:tc>
          <w:tcPr>
            <w:tcW w:w="328" w:type="dxa"/>
            <w:tcBorders>
              <w:top w:val="single" w:sz="6" w:space="0" w:color="auto"/>
              <w:left w:val="nil"/>
              <w:bottom w:val="nil"/>
              <w:right w:val="single" w:sz="4" w:space="0" w:color="auto"/>
            </w:tcBorders>
            <w:vAlign w:val="center"/>
          </w:tcPr>
          <w:p w14:paraId="41FF1F10" w14:textId="77777777" w:rsidR="006D016E" w:rsidRDefault="006D016E" w:rsidP="004C64B8">
            <w:pPr>
              <w:spacing w:line="240" w:lineRule="exact"/>
              <w:jc w:val="center"/>
            </w:pPr>
          </w:p>
        </w:tc>
        <w:tc>
          <w:tcPr>
            <w:tcW w:w="329" w:type="dxa"/>
            <w:gridSpan w:val="2"/>
            <w:tcBorders>
              <w:top w:val="single" w:sz="6" w:space="0" w:color="auto"/>
              <w:left w:val="single" w:sz="4" w:space="0" w:color="auto"/>
              <w:bottom w:val="nil"/>
              <w:right w:val="nil"/>
            </w:tcBorders>
            <w:vAlign w:val="center"/>
          </w:tcPr>
          <w:p w14:paraId="73578F3D" w14:textId="77777777" w:rsidR="006D016E" w:rsidRDefault="006D016E" w:rsidP="004C64B8">
            <w:pPr>
              <w:spacing w:line="240" w:lineRule="exact"/>
              <w:jc w:val="center"/>
            </w:pPr>
          </w:p>
        </w:tc>
        <w:tc>
          <w:tcPr>
            <w:tcW w:w="329" w:type="dxa"/>
            <w:tcBorders>
              <w:top w:val="single" w:sz="6" w:space="0" w:color="auto"/>
              <w:left w:val="nil"/>
              <w:bottom w:val="nil"/>
              <w:right w:val="single" w:sz="4" w:space="0" w:color="auto"/>
            </w:tcBorders>
            <w:vAlign w:val="center"/>
          </w:tcPr>
          <w:p w14:paraId="011EFC9E" w14:textId="77777777" w:rsidR="006D016E" w:rsidRDefault="006D016E" w:rsidP="004C64B8">
            <w:pPr>
              <w:spacing w:line="240" w:lineRule="exact"/>
              <w:jc w:val="center"/>
            </w:pPr>
          </w:p>
        </w:tc>
        <w:tc>
          <w:tcPr>
            <w:tcW w:w="328" w:type="dxa"/>
            <w:tcBorders>
              <w:top w:val="single" w:sz="6" w:space="0" w:color="auto"/>
              <w:left w:val="single" w:sz="4" w:space="0" w:color="auto"/>
              <w:bottom w:val="nil"/>
              <w:right w:val="nil"/>
            </w:tcBorders>
            <w:vAlign w:val="center"/>
          </w:tcPr>
          <w:p w14:paraId="1CCDEAC7" w14:textId="77777777" w:rsidR="006D016E" w:rsidRDefault="006D016E" w:rsidP="004C64B8">
            <w:pPr>
              <w:spacing w:line="240" w:lineRule="exact"/>
              <w:jc w:val="center"/>
            </w:pPr>
          </w:p>
        </w:tc>
        <w:tc>
          <w:tcPr>
            <w:tcW w:w="329" w:type="dxa"/>
            <w:tcBorders>
              <w:top w:val="single" w:sz="6" w:space="0" w:color="auto"/>
              <w:left w:val="nil"/>
              <w:bottom w:val="nil"/>
              <w:right w:val="single" w:sz="4" w:space="0" w:color="auto"/>
            </w:tcBorders>
            <w:vAlign w:val="center"/>
          </w:tcPr>
          <w:p w14:paraId="22B4A2AC" w14:textId="77777777" w:rsidR="006D016E" w:rsidRDefault="006D016E" w:rsidP="004C64B8">
            <w:pPr>
              <w:spacing w:line="240" w:lineRule="exact"/>
              <w:jc w:val="center"/>
            </w:pPr>
          </w:p>
        </w:tc>
        <w:tc>
          <w:tcPr>
            <w:tcW w:w="328" w:type="dxa"/>
            <w:tcBorders>
              <w:top w:val="single" w:sz="6" w:space="0" w:color="auto"/>
              <w:left w:val="single" w:sz="4" w:space="0" w:color="auto"/>
              <w:bottom w:val="nil"/>
              <w:right w:val="nil"/>
            </w:tcBorders>
            <w:vAlign w:val="center"/>
          </w:tcPr>
          <w:p w14:paraId="06D15F51" w14:textId="77777777" w:rsidR="006D016E" w:rsidRDefault="006D016E" w:rsidP="004C64B8">
            <w:pPr>
              <w:spacing w:line="240" w:lineRule="exact"/>
              <w:jc w:val="center"/>
            </w:pPr>
          </w:p>
        </w:tc>
        <w:tc>
          <w:tcPr>
            <w:tcW w:w="329" w:type="dxa"/>
            <w:tcBorders>
              <w:top w:val="single" w:sz="6" w:space="0" w:color="auto"/>
              <w:left w:val="nil"/>
              <w:bottom w:val="nil"/>
              <w:right w:val="single" w:sz="4" w:space="0" w:color="auto"/>
            </w:tcBorders>
            <w:vAlign w:val="center"/>
          </w:tcPr>
          <w:p w14:paraId="29425273" w14:textId="77777777" w:rsidR="006D016E" w:rsidRDefault="006D016E" w:rsidP="004C64B8">
            <w:pPr>
              <w:spacing w:line="240" w:lineRule="exact"/>
              <w:jc w:val="center"/>
            </w:pPr>
          </w:p>
        </w:tc>
        <w:tc>
          <w:tcPr>
            <w:tcW w:w="329" w:type="dxa"/>
            <w:tcBorders>
              <w:top w:val="single" w:sz="6" w:space="0" w:color="auto"/>
              <w:left w:val="single" w:sz="4" w:space="0" w:color="auto"/>
              <w:bottom w:val="nil"/>
              <w:right w:val="nil"/>
            </w:tcBorders>
            <w:vAlign w:val="center"/>
          </w:tcPr>
          <w:p w14:paraId="7061C175" w14:textId="77777777" w:rsidR="006D016E" w:rsidRDefault="006D016E" w:rsidP="004C64B8">
            <w:pPr>
              <w:spacing w:line="240" w:lineRule="exact"/>
              <w:jc w:val="center"/>
            </w:pPr>
          </w:p>
        </w:tc>
        <w:tc>
          <w:tcPr>
            <w:tcW w:w="328" w:type="dxa"/>
            <w:tcBorders>
              <w:top w:val="single" w:sz="6" w:space="0" w:color="auto"/>
              <w:left w:val="nil"/>
              <w:bottom w:val="nil"/>
              <w:right w:val="nil"/>
            </w:tcBorders>
            <w:vAlign w:val="center"/>
          </w:tcPr>
          <w:p w14:paraId="7147861F" w14:textId="77777777" w:rsidR="006D016E" w:rsidRDefault="006D016E" w:rsidP="004C64B8">
            <w:pPr>
              <w:spacing w:line="240" w:lineRule="exact"/>
              <w:jc w:val="center"/>
            </w:pPr>
          </w:p>
        </w:tc>
        <w:tc>
          <w:tcPr>
            <w:tcW w:w="329" w:type="dxa"/>
            <w:gridSpan w:val="2"/>
            <w:tcBorders>
              <w:top w:val="single" w:sz="6" w:space="0" w:color="auto"/>
              <w:left w:val="nil"/>
              <w:bottom w:val="nil"/>
              <w:right w:val="nil"/>
            </w:tcBorders>
            <w:vAlign w:val="center"/>
          </w:tcPr>
          <w:p w14:paraId="5FF148F9" w14:textId="77777777" w:rsidR="006D016E" w:rsidRDefault="006D016E" w:rsidP="004C64B8">
            <w:pPr>
              <w:spacing w:line="240" w:lineRule="exact"/>
              <w:jc w:val="center"/>
            </w:pPr>
          </w:p>
        </w:tc>
        <w:tc>
          <w:tcPr>
            <w:tcW w:w="328" w:type="dxa"/>
            <w:tcBorders>
              <w:top w:val="single" w:sz="6" w:space="0" w:color="auto"/>
              <w:left w:val="nil"/>
              <w:bottom w:val="nil"/>
              <w:right w:val="nil"/>
            </w:tcBorders>
            <w:vAlign w:val="center"/>
          </w:tcPr>
          <w:p w14:paraId="46896015" w14:textId="77777777" w:rsidR="006D016E" w:rsidRDefault="006D016E" w:rsidP="004C64B8">
            <w:pPr>
              <w:spacing w:line="240" w:lineRule="exact"/>
              <w:jc w:val="center"/>
            </w:pPr>
          </w:p>
        </w:tc>
        <w:tc>
          <w:tcPr>
            <w:tcW w:w="329" w:type="dxa"/>
            <w:tcBorders>
              <w:top w:val="single" w:sz="6" w:space="0" w:color="auto"/>
              <w:left w:val="nil"/>
              <w:bottom w:val="nil"/>
              <w:right w:val="nil"/>
            </w:tcBorders>
            <w:vAlign w:val="center"/>
          </w:tcPr>
          <w:p w14:paraId="1F37E77D" w14:textId="77777777" w:rsidR="006D016E" w:rsidRDefault="006D016E" w:rsidP="004C64B8">
            <w:pPr>
              <w:spacing w:line="240" w:lineRule="exact"/>
              <w:jc w:val="center"/>
            </w:pPr>
          </w:p>
        </w:tc>
        <w:tc>
          <w:tcPr>
            <w:tcW w:w="332" w:type="dxa"/>
            <w:tcBorders>
              <w:top w:val="single" w:sz="6" w:space="0" w:color="auto"/>
              <w:left w:val="nil"/>
              <w:bottom w:val="nil"/>
            </w:tcBorders>
            <w:vAlign w:val="center"/>
          </w:tcPr>
          <w:p w14:paraId="3EB8626E" w14:textId="77777777" w:rsidR="006D016E" w:rsidRDefault="006D016E" w:rsidP="004C64B8">
            <w:pPr>
              <w:spacing w:line="240" w:lineRule="exact"/>
              <w:jc w:val="center"/>
            </w:pPr>
          </w:p>
        </w:tc>
      </w:tr>
      <w:tr w:rsidR="006D016E" w14:paraId="623CA70F" w14:textId="77777777" w:rsidTr="004C64B8">
        <w:trPr>
          <w:trHeight w:val="140"/>
        </w:trPr>
        <w:tc>
          <w:tcPr>
            <w:tcW w:w="424" w:type="dxa"/>
            <w:vMerge/>
          </w:tcPr>
          <w:p w14:paraId="49A7DEA4" w14:textId="77777777" w:rsidR="006D016E" w:rsidRDefault="006D016E" w:rsidP="004C64B8">
            <w:pPr>
              <w:spacing w:line="300" w:lineRule="exact"/>
              <w:jc w:val="center"/>
            </w:pPr>
          </w:p>
        </w:tc>
        <w:tc>
          <w:tcPr>
            <w:tcW w:w="2267" w:type="dxa"/>
            <w:vMerge/>
            <w:tcBorders>
              <w:top w:val="single" w:sz="4" w:space="0" w:color="auto"/>
              <w:bottom w:val="single" w:sz="4" w:space="0" w:color="auto"/>
            </w:tcBorders>
            <w:vAlign w:val="center"/>
          </w:tcPr>
          <w:p w14:paraId="48150C26" w14:textId="77777777" w:rsidR="006D016E" w:rsidRDefault="006D016E" w:rsidP="004C64B8">
            <w:pPr>
              <w:spacing w:line="300" w:lineRule="exact"/>
              <w:jc w:val="center"/>
            </w:pPr>
          </w:p>
        </w:tc>
        <w:tc>
          <w:tcPr>
            <w:tcW w:w="328" w:type="dxa"/>
            <w:tcBorders>
              <w:top w:val="nil"/>
              <w:right w:val="dotted" w:sz="4" w:space="0" w:color="auto"/>
            </w:tcBorders>
            <w:vAlign w:val="center"/>
          </w:tcPr>
          <w:p w14:paraId="6A7FEE16" w14:textId="77777777" w:rsidR="006D016E" w:rsidRDefault="006D016E" w:rsidP="004C64B8">
            <w:pPr>
              <w:spacing w:line="240" w:lineRule="exact"/>
              <w:jc w:val="center"/>
            </w:pPr>
          </w:p>
        </w:tc>
        <w:tc>
          <w:tcPr>
            <w:tcW w:w="329" w:type="dxa"/>
            <w:tcBorders>
              <w:top w:val="nil"/>
              <w:left w:val="dotted" w:sz="4" w:space="0" w:color="auto"/>
              <w:right w:val="dotted" w:sz="4" w:space="0" w:color="auto"/>
            </w:tcBorders>
            <w:vAlign w:val="center"/>
          </w:tcPr>
          <w:p w14:paraId="48DDAB7E" w14:textId="77777777" w:rsidR="006D016E" w:rsidRDefault="006D016E" w:rsidP="004C64B8">
            <w:pPr>
              <w:spacing w:line="240" w:lineRule="exact"/>
              <w:jc w:val="center"/>
            </w:pPr>
          </w:p>
        </w:tc>
        <w:tc>
          <w:tcPr>
            <w:tcW w:w="328" w:type="dxa"/>
            <w:tcBorders>
              <w:top w:val="nil"/>
              <w:left w:val="dotted" w:sz="4" w:space="0" w:color="auto"/>
              <w:bottom w:val="single" w:sz="6" w:space="0" w:color="auto"/>
              <w:right w:val="single" w:sz="4" w:space="0" w:color="auto"/>
            </w:tcBorders>
            <w:vAlign w:val="center"/>
          </w:tcPr>
          <w:p w14:paraId="7B08D105" w14:textId="77777777" w:rsidR="006D016E" w:rsidRDefault="006D016E" w:rsidP="004C64B8">
            <w:pPr>
              <w:spacing w:line="240" w:lineRule="exact"/>
              <w:jc w:val="center"/>
            </w:pPr>
          </w:p>
        </w:tc>
        <w:tc>
          <w:tcPr>
            <w:tcW w:w="329" w:type="dxa"/>
            <w:tcBorders>
              <w:top w:val="nil"/>
              <w:left w:val="single" w:sz="4" w:space="0" w:color="auto"/>
              <w:bottom w:val="single" w:sz="6" w:space="0" w:color="auto"/>
              <w:right w:val="dotted" w:sz="4" w:space="0" w:color="auto"/>
            </w:tcBorders>
            <w:vAlign w:val="center"/>
          </w:tcPr>
          <w:p w14:paraId="1C479B43" w14:textId="77777777" w:rsidR="006D016E" w:rsidRDefault="006D016E" w:rsidP="004C64B8">
            <w:pPr>
              <w:spacing w:line="240" w:lineRule="exact"/>
              <w:jc w:val="center"/>
            </w:pPr>
          </w:p>
        </w:tc>
        <w:tc>
          <w:tcPr>
            <w:tcW w:w="328" w:type="dxa"/>
            <w:tcBorders>
              <w:top w:val="nil"/>
              <w:left w:val="dotted" w:sz="4" w:space="0" w:color="auto"/>
              <w:right w:val="dotted" w:sz="4" w:space="0" w:color="auto"/>
            </w:tcBorders>
            <w:vAlign w:val="center"/>
          </w:tcPr>
          <w:p w14:paraId="021C294B" w14:textId="77777777" w:rsidR="006D016E" w:rsidRDefault="006D016E" w:rsidP="004C64B8">
            <w:pPr>
              <w:spacing w:line="240" w:lineRule="exact"/>
              <w:jc w:val="center"/>
            </w:pPr>
          </w:p>
        </w:tc>
        <w:tc>
          <w:tcPr>
            <w:tcW w:w="329" w:type="dxa"/>
            <w:tcBorders>
              <w:top w:val="nil"/>
              <w:left w:val="dotted" w:sz="4" w:space="0" w:color="auto"/>
            </w:tcBorders>
            <w:vAlign w:val="center"/>
          </w:tcPr>
          <w:p w14:paraId="0D68CE75" w14:textId="77777777" w:rsidR="006D016E" w:rsidRDefault="006D016E" w:rsidP="004C64B8">
            <w:pPr>
              <w:spacing w:line="240" w:lineRule="exact"/>
              <w:jc w:val="center"/>
            </w:pPr>
          </w:p>
        </w:tc>
        <w:tc>
          <w:tcPr>
            <w:tcW w:w="329" w:type="dxa"/>
            <w:tcBorders>
              <w:top w:val="nil"/>
              <w:right w:val="dotted" w:sz="4" w:space="0" w:color="auto"/>
            </w:tcBorders>
            <w:vAlign w:val="center"/>
          </w:tcPr>
          <w:p w14:paraId="08C5186E" w14:textId="77777777" w:rsidR="006D016E" w:rsidRDefault="006D016E" w:rsidP="004C64B8">
            <w:pPr>
              <w:spacing w:line="240" w:lineRule="exact"/>
              <w:jc w:val="center"/>
            </w:pPr>
          </w:p>
        </w:tc>
        <w:tc>
          <w:tcPr>
            <w:tcW w:w="328" w:type="dxa"/>
            <w:tcBorders>
              <w:top w:val="nil"/>
              <w:left w:val="dotted" w:sz="4" w:space="0" w:color="auto"/>
              <w:right w:val="dotted" w:sz="4" w:space="0" w:color="auto"/>
            </w:tcBorders>
            <w:vAlign w:val="center"/>
          </w:tcPr>
          <w:p w14:paraId="0C46E7BD" w14:textId="77777777" w:rsidR="006D016E" w:rsidRDefault="006D016E" w:rsidP="004C64B8">
            <w:pPr>
              <w:spacing w:line="240" w:lineRule="exact"/>
              <w:jc w:val="center"/>
            </w:pPr>
          </w:p>
        </w:tc>
        <w:tc>
          <w:tcPr>
            <w:tcW w:w="329" w:type="dxa"/>
            <w:tcBorders>
              <w:top w:val="nil"/>
              <w:left w:val="dotted" w:sz="4" w:space="0" w:color="auto"/>
              <w:bottom w:val="single" w:sz="6" w:space="0" w:color="auto"/>
              <w:right w:val="dotted" w:sz="4" w:space="0" w:color="auto"/>
            </w:tcBorders>
            <w:vAlign w:val="center"/>
          </w:tcPr>
          <w:p w14:paraId="173504D8" w14:textId="77777777" w:rsidR="006D016E" w:rsidRDefault="006D016E" w:rsidP="004C64B8">
            <w:pPr>
              <w:spacing w:line="240" w:lineRule="exact"/>
              <w:jc w:val="center"/>
            </w:pPr>
          </w:p>
        </w:tc>
        <w:tc>
          <w:tcPr>
            <w:tcW w:w="328" w:type="dxa"/>
            <w:tcBorders>
              <w:top w:val="nil"/>
              <w:left w:val="dotted" w:sz="4" w:space="0" w:color="auto"/>
              <w:bottom w:val="single" w:sz="6" w:space="0" w:color="auto"/>
              <w:right w:val="single" w:sz="4" w:space="0" w:color="auto"/>
            </w:tcBorders>
            <w:vAlign w:val="center"/>
          </w:tcPr>
          <w:p w14:paraId="68079B5F" w14:textId="77777777" w:rsidR="006D016E" w:rsidRDefault="006D016E" w:rsidP="004C64B8">
            <w:pPr>
              <w:spacing w:line="240" w:lineRule="exact"/>
              <w:jc w:val="center"/>
            </w:pPr>
          </w:p>
        </w:tc>
        <w:tc>
          <w:tcPr>
            <w:tcW w:w="329" w:type="dxa"/>
            <w:gridSpan w:val="2"/>
            <w:tcBorders>
              <w:top w:val="nil"/>
              <w:left w:val="single" w:sz="4" w:space="0" w:color="auto"/>
              <w:bottom w:val="single" w:sz="6" w:space="0" w:color="auto"/>
              <w:right w:val="dotted" w:sz="4" w:space="0" w:color="auto"/>
            </w:tcBorders>
            <w:vAlign w:val="center"/>
          </w:tcPr>
          <w:p w14:paraId="06E0819A" w14:textId="77777777" w:rsidR="006D016E" w:rsidRDefault="006D016E" w:rsidP="004C64B8">
            <w:pPr>
              <w:spacing w:line="240" w:lineRule="exact"/>
              <w:jc w:val="center"/>
            </w:pPr>
          </w:p>
        </w:tc>
        <w:tc>
          <w:tcPr>
            <w:tcW w:w="329" w:type="dxa"/>
            <w:tcBorders>
              <w:top w:val="nil"/>
              <w:left w:val="dotted" w:sz="4" w:space="0" w:color="auto"/>
              <w:bottom w:val="single" w:sz="6" w:space="0" w:color="auto"/>
              <w:right w:val="single" w:sz="4" w:space="0" w:color="auto"/>
            </w:tcBorders>
            <w:vAlign w:val="center"/>
          </w:tcPr>
          <w:p w14:paraId="6DD8AE9C" w14:textId="77777777" w:rsidR="006D016E" w:rsidRDefault="006D016E" w:rsidP="004C64B8">
            <w:pPr>
              <w:spacing w:line="240" w:lineRule="exact"/>
              <w:jc w:val="center"/>
            </w:pPr>
          </w:p>
        </w:tc>
        <w:tc>
          <w:tcPr>
            <w:tcW w:w="328" w:type="dxa"/>
            <w:tcBorders>
              <w:top w:val="nil"/>
              <w:left w:val="single" w:sz="4" w:space="0" w:color="auto"/>
              <w:right w:val="dotted" w:sz="4" w:space="0" w:color="auto"/>
            </w:tcBorders>
            <w:vAlign w:val="center"/>
          </w:tcPr>
          <w:p w14:paraId="2CAF8352" w14:textId="77777777" w:rsidR="006D016E" w:rsidRDefault="006D016E" w:rsidP="004C64B8">
            <w:pPr>
              <w:spacing w:line="240" w:lineRule="exact"/>
              <w:jc w:val="center"/>
            </w:pPr>
          </w:p>
        </w:tc>
        <w:tc>
          <w:tcPr>
            <w:tcW w:w="329" w:type="dxa"/>
            <w:tcBorders>
              <w:top w:val="nil"/>
              <w:left w:val="dotted" w:sz="4" w:space="0" w:color="auto"/>
            </w:tcBorders>
            <w:vAlign w:val="center"/>
          </w:tcPr>
          <w:p w14:paraId="644DA2F3" w14:textId="77777777" w:rsidR="006D016E" w:rsidRDefault="006D016E" w:rsidP="004C64B8">
            <w:pPr>
              <w:spacing w:line="240" w:lineRule="exact"/>
              <w:jc w:val="center"/>
            </w:pPr>
          </w:p>
        </w:tc>
        <w:tc>
          <w:tcPr>
            <w:tcW w:w="328" w:type="dxa"/>
            <w:tcBorders>
              <w:top w:val="nil"/>
              <w:bottom w:val="single" w:sz="6" w:space="0" w:color="auto"/>
              <w:right w:val="dotted" w:sz="4" w:space="0" w:color="auto"/>
            </w:tcBorders>
            <w:vAlign w:val="center"/>
          </w:tcPr>
          <w:p w14:paraId="11712D08" w14:textId="77777777" w:rsidR="006D016E" w:rsidRDefault="006D016E" w:rsidP="004C64B8">
            <w:pPr>
              <w:spacing w:line="240" w:lineRule="exact"/>
              <w:jc w:val="center"/>
            </w:pPr>
          </w:p>
        </w:tc>
        <w:tc>
          <w:tcPr>
            <w:tcW w:w="329" w:type="dxa"/>
            <w:tcBorders>
              <w:top w:val="nil"/>
              <w:left w:val="dotted" w:sz="4" w:space="0" w:color="auto"/>
              <w:bottom w:val="single" w:sz="6" w:space="0" w:color="auto"/>
              <w:right w:val="single" w:sz="4" w:space="0" w:color="auto"/>
            </w:tcBorders>
            <w:vAlign w:val="center"/>
          </w:tcPr>
          <w:p w14:paraId="3DD93CD6" w14:textId="77777777" w:rsidR="006D016E" w:rsidRDefault="006D016E" w:rsidP="004C64B8">
            <w:pPr>
              <w:spacing w:line="240" w:lineRule="exact"/>
              <w:jc w:val="center"/>
            </w:pPr>
          </w:p>
        </w:tc>
        <w:tc>
          <w:tcPr>
            <w:tcW w:w="329" w:type="dxa"/>
            <w:tcBorders>
              <w:top w:val="nil"/>
              <w:left w:val="single" w:sz="4" w:space="0" w:color="auto"/>
              <w:right w:val="dotted" w:sz="4" w:space="0" w:color="auto"/>
            </w:tcBorders>
            <w:vAlign w:val="center"/>
          </w:tcPr>
          <w:p w14:paraId="51FFA8AB" w14:textId="77777777" w:rsidR="006D016E" w:rsidRDefault="006D016E" w:rsidP="004C64B8">
            <w:pPr>
              <w:spacing w:line="240" w:lineRule="exact"/>
              <w:jc w:val="center"/>
            </w:pPr>
          </w:p>
        </w:tc>
        <w:tc>
          <w:tcPr>
            <w:tcW w:w="328" w:type="dxa"/>
            <w:tcBorders>
              <w:top w:val="nil"/>
              <w:left w:val="dotted" w:sz="4" w:space="0" w:color="auto"/>
              <w:bottom w:val="single" w:sz="6" w:space="0" w:color="auto"/>
              <w:right w:val="dotted" w:sz="4" w:space="0" w:color="auto"/>
            </w:tcBorders>
            <w:vAlign w:val="center"/>
          </w:tcPr>
          <w:p w14:paraId="57F69A89" w14:textId="77777777" w:rsidR="006D016E" w:rsidRDefault="006D016E" w:rsidP="004C64B8">
            <w:pPr>
              <w:spacing w:line="240" w:lineRule="exact"/>
              <w:jc w:val="center"/>
            </w:pPr>
          </w:p>
        </w:tc>
        <w:tc>
          <w:tcPr>
            <w:tcW w:w="329" w:type="dxa"/>
            <w:gridSpan w:val="2"/>
            <w:tcBorders>
              <w:top w:val="nil"/>
              <w:left w:val="dotted" w:sz="4" w:space="0" w:color="auto"/>
              <w:right w:val="dotted" w:sz="4" w:space="0" w:color="auto"/>
            </w:tcBorders>
            <w:vAlign w:val="center"/>
          </w:tcPr>
          <w:p w14:paraId="2A93619F" w14:textId="77777777" w:rsidR="006D016E" w:rsidRDefault="006D016E" w:rsidP="004C64B8">
            <w:pPr>
              <w:spacing w:line="240" w:lineRule="exact"/>
              <w:jc w:val="center"/>
            </w:pPr>
          </w:p>
        </w:tc>
        <w:tc>
          <w:tcPr>
            <w:tcW w:w="328" w:type="dxa"/>
            <w:tcBorders>
              <w:top w:val="nil"/>
              <w:left w:val="dotted" w:sz="4" w:space="0" w:color="auto"/>
              <w:right w:val="dotted" w:sz="4" w:space="0" w:color="auto"/>
            </w:tcBorders>
            <w:vAlign w:val="center"/>
          </w:tcPr>
          <w:p w14:paraId="7314E128" w14:textId="77777777" w:rsidR="006D016E" w:rsidRDefault="006D016E" w:rsidP="004C64B8">
            <w:pPr>
              <w:spacing w:line="240" w:lineRule="exact"/>
              <w:jc w:val="center"/>
            </w:pPr>
          </w:p>
        </w:tc>
        <w:tc>
          <w:tcPr>
            <w:tcW w:w="329" w:type="dxa"/>
            <w:tcBorders>
              <w:top w:val="nil"/>
              <w:left w:val="dotted" w:sz="4" w:space="0" w:color="auto"/>
              <w:right w:val="dotted" w:sz="4" w:space="0" w:color="auto"/>
            </w:tcBorders>
            <w:vAlign w:val="center"/>
          </w:tcPr>
          <w:p w14:paraId="030EB7EB" w14:textId="77777777" w:rsidR="006D016E" w:rsidRDefault="006D016E" w:rsidP="004C64B8">
            <w:pPr>
              <w:spacing w:line="240" w:lineRule="exact"/>
              <w:jc w:val="center"/>
            </w:pPr>
          </w:p>
        </w:tc>
        <w:tc>
          <w:tcPr>
            <w:tcW w:w="332" w:type="dxa"/>
            <w:tcBorders>
              <w:top w:val="nil"/>
              <w:left w:val="dotted" w:sz="4" w:space="0" w:color="auto"/>
            </w:tcBorders>
            <w:vAlign w:val="center"/>
          </w:tcPr>
          <w:p w14:paraId="66B25390" w14:textId="77777777" w:rsidR="006D016E" w:rsidRDefault="006D016E" w:rsidP="004C64B8">
            <w:pPr>
              <w:spacing w:line="240" w:lineRule="exact"/>
              <w:jc w:val="center"/>
            </w:pPr>
          </w:p>
        </w:tc>
      </w:tr>
      <w:tr w:rsidR="006D016E" w14:paraId="38DA03FA" w14:textId="77777777" w:rsidTr="004C64B8">
        <w:trPr>
          <w:trHeight w:val="296"/>
        </w:trPr>
        <w:tc>
          <w:tcPr>
            <w:tcW w:w="424" w:type="dxa"/>
            <w:vMerge/>
          </w:tcPr>
          <w:p w14:paraId="4BE1E2EF" w14:textId="77777777" w:rsidR="006D016E" w:rsidRDefault="006D016E" w:rsidP="00860D13">
            <w:pPr>
              <w:spacing w:line="300" w:lineRule="exact"/>
              <w:jc w:val="center"/>
            </w:pPr>
          </w:p>
        </w:tc>
        <w:tc>
          <w:tcPr>
            <w:tcW w:w="2267" w:type="dxa"/>
            <w:vMerge w:val="restart"/>
            <w:tcBorders>
              <w:top w:val="single" w:sz="4" w:space="0" w:color="auto"/>
            </w:tcBorders>
            <w:vAlign w:val="center"/>
          </w:tcPr>
          <w:p w14:paraId="33CBC7A9" w14:textId="77777777" w:rsidR="006D016E" w:rsidRPr="00A81827" w:rsidRDefault="006D016E" w:rsidP="00860D13">
            <w:pPr>
              <w:spacing w:line="300" w:lineRule="exact"/>
              <w:jc w:val="center"/>
            </w:pPr>
            <w:r>
              <w:rPr>
                <w:rFonts w:hint="eastAsia"/>
                <w:spacing w:val="3"/>
                <w:w w:val="58"/>
                <w:kern w:val="0"/>
                <w:fitText w:val="2100" w:id="700302080"/>
              </w:rPr>
              <w:t>認証ＩＤ・パスワードの通知書送付</w:t>
            </w:r>
            <w:r>
              <w:rPr>
                <w:rFonts w:hint="eastAsia"/>
                <w:spacing w:val="-18"/>
                <w:w w:val="58"/>
                <w:kern w:val="0"/>
                <w:fitText w:val="2100" w:id="700302080"/>
              </w:rPr>
              <w:t>先</w:t>
            </w:r>
          </w:p>
        </w:tc>
        <w:tc>
          <w:tcPr>
            <w:tcW w:w="7232" w:type="dxa"/>
            <w:gridSpan w:val="24"/>
            <w:tcBorders>
              <w:top w:val="single" w:sz="4" w:space="0" w:color="auto"/>
              <w:bottom w:val="nil"/>
            </w:tcBorders>
            <w:vAlign w:val="center"/>
          </w:tcPr>
          <w:p w14:paraId="2BB77A42" w14:textId="77777777" w:rsidR="006D016E" w:rsidRDefault="006D016E" w:rsidP="00225D7F">
            <w:pPr>
              <w:spacing w:line="300" w:lineRule="exact"/>
              <w:jc w:val="left"/>
            </w:pPr>
            <w:r>
              <w:rPr>
                <w:rFonts w:hint="eastAsia"/>
              </w:rPr>
              <w:t xml:space="preserve">〒　　　－　　　　</w:t>
            </w:r>
          </w:p>
        </w:tc>
      </w:tr>
      <w:tr w:rsidR="006D016E" w14:paraId="2A136307" w14:textId="77777777" w:rsidTr="006D016E">
        <w:trPr>
          <w:trHeight w:val="349"/>
        </w:trPr>
        <w:tc>
          <w:tcPr>
            <w:tcW w:w="424" w:type="dxa"/>
            <w:vMerge/>
          </w:tcPr>
          <w:p w14:paraId="1ED76B09" w14:textId="77777777" w:rsidR="006D016E" w:rsidRDefault="006D016E" w:rsidP="00860D13">
            <w:pPr>
              <w:spacing w:line="300" w:lineRule="exact"/>
              <w:jc w:val="center"/>
            </w:pPr>
          </w:p>
        </w:tc>
        <w:tc>
          <w:tcPr>
            <w:tcW w:w="2267" w:type="dxa"/>
            <w:vMerge/>
            <w:tcBorders>
              <w:top w:val="single" w:sz="4" w:space="0" w:color="auto"/>
            </w:tcBorders>
            <w:vAlign w:val="center"/>
          </w:tcPr>
          <w:p w14:paraId="4931EA3F" w14:textId="77777777" w:rsidR="006D016E" w:rsidRDefault="006D016E" w:rsidP="00860D13">
            <w:pPr>
              <w:spacing w:line="300" w:lineRule="exact"/>
              <w:jc w:val="center"/>
            </w:pPr>
          </w:p>
        </w:tc>
        <w:tc>
          <w:tcPr>
            <w:tcW w:w="7232" w:type="dxa"/>
            <w:gridSpan w:val="24"/>
            <w:tcBorders>
              <w:top w:val="nil"/>
              <w:bottom w:val="nil"/>
            </w:tcBorders>
            <w:vAlign w:val="center"/>
          </w:tcPr>
          <w:p w14:paraId="1AF452A6" w14:textId="77777777" w:rsidR="006D016E" w:rsidRDefault="006D016E" w:rsidP="00225D7F">
            <w:pPr>
              <w:spacing w:line="300" w:lineRule="exact"/>
              <w:jc w:val="left"/>
            </w:pPr>
          </w:p>
        </w:tc>
      </w:tr>
      <w:tr w:rsidR="006D016E" w14:paraId="71DA3ACE" w14:textId="77777777" w:rsidTr="006D016E">
        <w:trPr>
          <w:trHeight w:val="268"/>
        </w:trPr>
        <w:tc>
          <w:tcPr>
            <w:tcW w:w="424" w:type="dxa"/>
            <w:vMerge/>
          </w:tcPr>
          <w:p w14:paraId="44CACA46" w14:textId="77777777" w:rsidR="006D016E" w:rsidRDefault="006D016E" w:rsidP="00860D13">
            <w:pPr>
              <w:spacing w:line="300" w:lineRule="exact"/>
              <w:jc w:val="center"/>
            </w:pPr>
          </w:p>
        </w:tc>
        <w:tc>
          <w:tcPr>
            <w:tcW w:w="2267" w:type="dxa"/>
            <w:vMerge/>
            <w:tcBorders>
              <w:top w:val="single" w:sz="4" w:space="0" w:color="auto"/>
            </w:tcBorders>
            <w:vAlign w:val="center"/>
          </w:tcPr>
          <w:p w14:paraId="32BECB41" w14:textId="77777777" w:rsidR="006D016E" w:rsidRDefault="006D016E" w:rsidP="00860D13">
            <w:pPr>
              <w:spacing w:line="300" w:lineRule="exact"/>
              <w:jc w:val="center"/>
            </w:pPr>
          </w:p>
        </w:tc>
        <w:tc>
          <w:tcPr>
            <w:tcW w:w="7232" w:type="dxa"/>
            <w:gridSpan w:val="24"/>
            <w:tcBorders>
              <w:top w:val="nil"/>
              <w:bottom w:val="single" w:sz="6" w:space="0" w:color="auto"/>
            </w:tcBorders>
            <w:vAlign w:val="center"/>
          </w:tcPr>
          <w:p w14:paraId="5C883EB3" w14:textId="77777777" w:rsidR="006D016E" w:rsidRDefault="006D016E" w:rsidP="00225D7F">
            <w:pPr>
              <w:spacing w:line="300" w:lineRule="exact"/>
              <w:jc w:val="left"/>
            </w:pPr>
            <w:r>
              <w:rPr>
                <w:rFonts w:hint="eastAsia"/>
              </w:rPr>
              <w:t xml:space="preserve">　　　　　　　　　　　　　　　　　　　　　　</w:t>
            </w:r>
            <w:r>
              <w:rPr>
                <w:rFonts w:hint="eastAsia"/>
              </w:rPr>
              <w:t>Tel</w:t>
            </w:r>
            <w:r>
              <w:rPr>
                <w:rFonts w:hint="eastAsia"/>
              </w:rPr>
              <w:t>：</w:t>
            </w:r>
            <w:r>
              <w:rPr>
                <w:rFonts w:hint="eastAsia"/>
              </w:rPr>
              <w:t xml:space="preserve">(     )  </w:t>
            </w:r>
            <w:r>
              <w:rPr>
                <w:rFonts w:hint="eastAsia"/>
              </w:rPr>
              <w:t xml:space="preserve">　</w:t>
            </w:r>
            <w:r>
              <w:rPr>
                <w:rFonts w:hint="eastAsia"/>
              </w:rPr>
              <w:t xml:space="preserve">  </w:t>
            </w:r>
            <w:r>
              <w:rPr>
                <w:rFonts w:hint="eastAsia"/>
              </w:rPr>
              <w:t>－</w:t>
            </w:r>
          </w:p>
        </w:tc>
      </w:tr>
      <w:tr w:rsidR="006D016E" w14:paraId="3748550E" w14:textId="77777777" w:rsidTr="006D016E">
        <w:trPr>
          <w:trHeight w:val="405"/>
        </w:trPr>
        <w:tc>
          <w:tcPr>
            <w:tcW w:w="424" w:type="dxa"/>
            <w:vMerge/>
          </w:tcPr>
          <w:p w14:paraId="5C0EF29C" w14:textId="77777777" w:rsidR="006D016E" w:rsidRDefault="006D016E" w:rsidP="00860D13">
            <w:pPr>
              <w:spacing w:line="300" w:lineRule="exact"/>
              <w:jc w:val="center"/>
            </w:pPr>
          </w:p>
        </w:tc>
        <w:tc>
          <w:tcPr>
            <w:tcW w:w="2267" w:type="dxa"/>
            <w:vAlign w:val="center"/>
          </w:tcPr>
          <w:p w14:paraId="447E3B97" w14:textId="77777777" w:rsidR="006D016E" w:rsidRDefault="006D016E" w:rsidP="00860D13">
            <w:pPr>
              <w:spacing w:line="300" w:lineRule="exact"/>
              <w:jc w:val="center"/>
            </w:pPr>
            <w:r>
              <w:rPr>
                <w:rFonts w:hint="eastAsia"/>
              </w:rPr>
              <w:t>利用開始希望日</w:t>
            </w:r>
          </w:p>
        </w:tc>
        <w:tc>
          <w:tcPr>
            <w:tcW w:w="7232" w:type="dxa"/>
            <w:gridSpan w:val="24"/>
            <w:tcBorders>
              <w:top w:val="single" w:sz="6" w:space="0" w:color="auto"/>
              <w:bottom w:val="single" w:sz="6" w:space="0" w:color="auto"/>
            </w:tcBorders>
            <w:vAlign w:val="center"/>
          </w:tcPr>
          <w:p w14:paraId="39C0DF6E" w14:textId="77777777" w:rsidR="006D016E" w:rsidRDefault="006D016E" w:rsidP="00860D13">
            <w:pPr>
              <w:spacing w:line="300" w:lineRule="exact"/>
              <w:jc w:val="center"/>
            </w:pPr>
            <w:r>
              <w:rPr>
                <w:rFonts w:hint="eastAsia"/>
              </w:rPr>
              <w:t>年　　　　月　　　　日</w:t>
            </w:r>
          </w:p>
        </w:tc>
      </w:tr>
      <w:tr w:rsidR="006D016E" w14:paraId="2E6FBB11" w14:textId="77777777" w:rsidTr="006D016E">
        <w:trPr>
          <w:trHeight w:val="491"/>
        </w:trPr>
        <w:tc>
          <w:tcPr>
            <w:tcW w:w="424" w:type="dxa"/>
            <w:vMerge/>
          </w:tcPr>
          <w:p w14:paraId="6CF3C89C" w14:textId="77777777" w:rsidR="006D016E" w:rsidRDefault="006D016E" w:rsidP="00860D13">
            <w:pPr>
              <w:spacing w:line="300" w:lineRule="exact"/>
              <w:jc w:val="center"/>
            </w:pPr>
          </w:p>
        </w:tc>
        <w:tc>
          <w:tcPr>
            <w:tcW w:w="2267" w:type="dxa"/>
            <w:vMerge w:val="restart"/>
            <w:vAlign w:val="center"/>
          </w:tcPr>
          <w:p w14:paraId="5F63F04C" w14:textId="77777777" w:rsidR="006D016E" w:rsidRDefault="006D016E" w:rsidP="00CC247D">
            <w:pPr>
              <w:spacing w:line="300" w:lineRule="exact"/>
              <w:jc w:val="center"/>
              <w:rPr>
                <w:kern w:val="0"/>
              </w:rPr>
            </w:pPr>
            <w:r w:rsidRPr="000C314C">
              <w:rPr>
                <w:rFonts w:hint="eastAsia"/>
                <w:w w:val="71"/>
                <w:kern w:val="0"/>
                <w:fitText w:val="2100" w:id="689101824"/>
              </w:rPr>
              <w:t>本人確認書類（利用者）の写</w:t>
            </w:r>
            <w:r w:rsidRPr="000C314C">
              <w:rPr>
                <w:rFonts w:hint="eastAsia"/>
                <w:spacing w:val="16"/>
                <w:w w:val="71"/>
                <w:kern w:val="0"/>
                <w:fitText w:val="2100" w:id="689101824"/>
              </w:rPr>
              <w:t>し</w:t>
            </w:r>
          </w:p>
          <w:p w14:paraId="1806758B" w14:textId="77777777" w:rsidR="006D016E" w:rsidRDefault="006D016E" w:rsidP="00602E9B">
            <w:pPr>
              <w:spacing w:line="300" w:lineRule="exact"/>
              <w:jc w:val="center"/>
            </w:pPr>
            <w:r>
              <w:rPr>
                <w:rFonts w:hint="eastAsia"/>
                <w:spacing w:val="2"/>
                <w:w w:val="33"/>
                <w:kern w:val="0"/>
                <w:fitText w:val="2100" w:id="700303872"/>
              </w:rPr>
              <w:t>（通知書送付先が電気をお使いのご住所と同一の場合、提出不要</w:t>
            </w:r>
            <w:r>
              <w:rPr>
                <w:rFonts w:hint="eastAsia"/>
                <w:spacing w:val="-28"/>
                <w:w w:val="33"/>
                <w:kern w:val="0"/>
                <w:fitText w:val="2100" w:id="700303872"/>
              </w:rPr>
              <w:t>）</w:t>
            </w:r>
          </w:p>
        </w:tc>
        <w:tc>
          <w:tcPr>
            <w:tcW w:w="3539" w:type="dxa"/>
            <w:gridSpan w:val="11"/>
            <w:tcBorders>
              <w:top w:val="single" w:sz="6" w:space="0" w:color="auto"/>
              <w:bottom w:val="single" w:sz="6" w:space="0" w:color="auto"/>
              <w:right w:val="nil"/>
            </w:tcBorders>
            <w:vAlign w:val="center"/>
          </w:tcPr>
          <w:p w14:paraId="4AD8187B" w14:textId="77777777" w:rsidR="006D016E" w:rsidRDefault="006D016E" w:rsidP="000E7239">
            <w:pPr>
              <w:spacing w:line="260" w:lineRule="exact"/>
            </w:pPr>
            <w:r>
              <w:rPr>
                <w:rFonts w:hint="eastAsia"/>
              </w:rPr>
              <w:t>□</w:t>
            </w:r>
            <w:r>
              <w:rPr>
                <w:rFonts w:hint="eastAsia"/>
              </w:rPr>
              <w:t xml:space="preserve"> </w:t>
            </w:r>
            <w:r>
              <w:rPr>
                <w:rFonts w:hint="eastAsia"/>
              </w:rPr>
              <w:t>運転免許証</w:t>
            </w:r>
          </w:p>
          <w:p w14:paraId="5F300F5B" w14:textId="77777777" w:rsidR="006D016E" w:rsidRDefault="006D016E" w:rsidP="000E7239">
            <w:pPr>
              <w:spacing w:line="260" w:lineRule="exact"/>
            </w:pPr>
            <w:r>
              <w:rPr>
                <w:rFonts w:hint="eastAsia"/>
              </w:rPr>
              <w:t>□</w:t>
            </w:r>
            <w:r>
              <w:rPr>
                <w:rFonts w:hint="eastAsia"/>
              </w:rPr>
              <w:t xml:space="preserve"> </w:t>
            </w:r>
            <w:r>
              <w:rPr>
                <w:rFonts w:hint="eastAsia"/>
              </w:rPr>
              <w:t>健康保険の被保険証</w:t>
            </w:r>
          </w:p>
          <w:p w14:paraId="51CA0CBF" w14:textId="77777777" w:rsidR="006D016E" w:rsidRDefault="006D016E" w:rsidP="000E7239">
            <w:pPr>
              <w:spacing w:line="260" w:lineRule="exact"/>
            </w:pPr>
            <w:r>
              <w:rPr>
                <w:rFonts w:hint="eastAsia"/>
              </w:rPr>
              <w:t>□</w:t>
            </w:r>
            <w:r>
              <w:rPr>
                <w:rFonts w:hint="eastAsia"/>
              </w:rPr>
              <w:t xml:space="preserve"> </w:t>
            </w:r>
            <w:r>
              <w:rPr>
                <w:rFonts w:hint="eastAsia"/>
              </w:rPr>
              <w:t>年金手帳</w:t>
            </w:r>
          </w:p>
          <w:p w14:paraId="4F57CA6F" w14:textId="77777777" w:rsidR="006D016E" w:rsidRDefault="006D016E" w:rsidP="000E7239">
            <w:pPr>
              <w:spacing w:line="260" w:lineRule="exact"/>
            </w:pPr>
            <w:r>
              <w:rPr>
                <w:rFonts w:hint="eastAsia"/>
              </w:rPr>
              <w:t>□</w:t>
            </w:r>
            <w:r>
              <w:rPr>
                <w:rFonts w:hint="eastAsia"/>
              </w:rPr>
              <w:t xml:space="preserve"> </w:t>
            </w:r>
            <w:r>
              <w:rPr>
                <w:rFonts w:hint="eastAsia"/>
              </w:rPr>
              <w:t>写真付き住民基本台帳カード</w:t>
            </w:r>
          </w:p>
        </w:tc>
        <w:tc>
          <w:tcPr>
            <w:tcW w:w="3693" w:type="dxa"/>
            <w:gridSpan w:val="13"/>
            <w:tcBorders>
              <w:top w:val="single" w:sz="6" w:space="0" w:color="auto"/>
              <w:left w:val="nil"/>
              <w:bottom w:val="single" w:sz="6" w:space="0" w:color="auto"/>
            </w:tcBorders>
            <w:vAlign w:val="center"/>
          </w:tcPr>
          <w:p w14:paraId="75FDF65D" w14:textId="77777777" w:rsidR="006D016E" w:rsidRDefault="006D016E" w:rsidP="000E7239">
            <w:pPr>
              <w:spacing w:line="260" w:lineRule="exact"/>
            </w:pPr>
            <w:r>
              <w:rPr>
                <w:rFonts w:hint="eastAsia"/>
              </w:rPr>
              <w:t>□</w:t>
            </w:r>
            <w:r>
              <w:rPr>
                <w:rFonts w:hint="eastAsia"/>
              </w:rPr>
              <w:t xml:space="preserve"> </w:t>
            </w:r>
            <w:r>
              <w:rPr>
                <w:rFonts w:hint="eastAsia"/>
              </w:rPr>
              <w:t>旅券（パスポート）</w:t>
            </w:r>
          </w:p>
          <w:p w14:paraId="2AE13929" w14:textId="77777777" w:rsidR="006D016E" w:rsidRDefault="006D016E" w:rsidP="000E7239">
            <w:pPr>
              <w:spacing w:line="260" w:lineRule="exact"/>
            </w:pPr>
            <w:r>
              <w:rPr>
                <w:rFonts w:hint="eastAsia"/>
              </w:rPr>
              <w:t>□</w:t>
            </w:r>
            <w:r>
              <w:rPr>
                <w:rFonts w:hint="eastAsia"/>
              </w:rPr>
              <w:t xml:space="preserve"> </w:t>
            </w:r>
            <w:r>
              <w:rPr>
                <w:rFonts w:hint="eastAsia"/>
              </w:rPr>
              <w:t>外国人登録証明書</w:t>
            </w:r>
          </w:p>
          <w:p w14:paraId="1D5A989D" w14:textId="77777777" w:rsidR="006D016E" w:rsidRDefault="006D016E" w:rsidP="000E7239">
            <w:pPr>
              <w:spacing w:line="260" w:lineRule="exact"/>
            </w:pPr>
            <w:r>
              <w:rPr>
                <w:rFonts w:hint="eastAsia"/>
              </w:rPr>
              <w:t>□</w:t>
            </w:r>
            <w:r>
              <w:rPr>
                <w:rFonts w:hint="eastAsia"/>
              </w:rPr>
              <w:t xml:space="preserve"> </w:t>
            </w:r>
            <w:r>
              <w:rPr>
                <w:rFonts w:hint="eastAsia"/>
              </w:rPr>
              <w:t>印鑑証明書と実印</w:t>
            </w:r>
          </w:p>
          <w:p w14:paraId="379D73C9" w14:textId="77777777" w:rsidR="006D016E" w:rsidRDefault="006D016E" w:rsidP="000E7239">
            <w:pPr>
              <w:spacing w:line="260" w:lineRule="exact"/>
              <w:jc w:val="center"/>
            </w:pPr>
          </w:p>
        </w:tc>
      </w:tr>
      <w:tr w:rsidR="006D016E" w14:paraId="610B9DB1" w14:textId="77777777" w:rsidTr="006D016E">
        <w:trPr>
          <w:trHeight w:val="256"/>
        </w:trPr>
        <w:tc>
          <w:tcPr>
            <w:tcW w:w="424" w:type="dxa"/>
            <w:vMerge/>
          </w:tcPr>
          <w:p w14:paraId="0F6834E0" w14:textId="77777777" w:rsidR="006D016E" w:rsidRDefault="006D016E" w:rsidP="00860D13">
            <w:pPr>
              <w:spacing w:line="300" w:lineRule="exact"/>
              <w:jc w:val="center"/>
            </w:pPr>
          </w:p>
        </w:tc>
        <w:tc>
          <w:tcPr>
            <w:tcW w:w="2267" w:type="dxa"/>
            <w:vMerge/>
            <w:vAlign w:val="center"/>
          </w:tcPr>
          <w:p w14:paraId="2BC1239B" w14:textId="77777777" w:rsidR="006D016E" w:rsidRDefault="006D016E" w:rsidP="00860D13">
            <w:pPr>
              <w:spacing w:line="300" w:lineRule="exact"/>
              <w:jc w:val="center"/>
            </w:pPr>
          </w:p>
        </w:tc>
        <w:tc>
          <w:tcPr>
            <w:tcW w:w="7232" w:type="dxa"/>
            <w:gridSpan w:val="24"/>
            <w:tcBorders>
              <w:top w:val="single" w:sz="6" w:space="0" w:color="auto"/>
              <w:bottom w:val="nil"/>
            </w:tcBorders>
            <w:vAlign w:val="center"/>
          </w:tcPr>
          <w:p w14:paraId="2B7FCDEC" w14:textId="77777777" w:rsidR="006D016E" w:rsidRDefault="001F7EEB" w:rsidP="00E7681D">
            <w:pPr>
              <w:spacing w:line="240" w:lineRule="exact"/>
              <w:ind w:left="174" w:hangingChars="94" w:hanging="174"/>
              <w:jc w:val="left"/>
            </w:pPr>
            <w:r w:rsidRPr="00393CAF">
              <w:rPr>
                <w:rFonts w:hint="eastAsia"/>
                <w:spacing w:val="-2"/>
                <w:w w:val="90"/>
              </w:rPr>
              <w:t>※利用者が法人かつ代表者印の場合、申込者は上記の本人確認書類の写しとあわせて、以下のいずれかをご提出ください。</w:t>
            </w:r>
          </w:p>
        </w:tc>
      </w:tr>
      <w:tr w:rsidR="006D016E" w14:paraId="5D1A84AC" w14:textId="77777777" w:rsidTr="006D016E">
        <w:trPr>
          <w:trHeight w:val="232"/>
        </w:trPr>
        <w:tc>
          <w:tcPr>
            <w:tcW w:w="424" w:type="dxa"/>
            <w:vMerge/>
          </w:tcPr>
          <w:p w14:paraId="15AD69AB" w14:textId="77777777" w:rsidR="006D016E" w:rsidRDefault="006D016E" w:rsidP="00860D13">
            <w:pPr>
              <w:spacing w:line="300" w:lineRule="exact"/>
              <w:jc w:val="center"/>
            </w:pPr>
          </w:p>
        </w:tc>
        <w:tc>
          <w:tcPr>
            <w:tcW w:w="2267" w:type="dxa"/>
            <w:vMerge/>
            <w:vAlign w:val="center"/>
          </w:tcPr>
          <w:p w14:paraId="38BB7AD8" w14:textId="77777777" w:rsidR="006D016E" w:rsidRDefault="006D016E" w:rsidP="00860D13">
            <w:pPr>
              <w:spacing w:line="300" w:lineRule="exact"/>
              <w:jc w:val="center"/>
            </w:pPr>
          </w:p>
        </w:tc>
        <w:tc>
          <w:tcPr>
            <w:tcW w:w="3539" w:type="dxa"/>
            <w:gridSpan w:val="11"/>
            <w:tcBorders>
              <w:top w:val="nil"/>
              <w:bottom w:val="single" w:sz="18" w:space="0" w:color="auto"/>
              <w:right w:val="nil"/>
            </w:tcBorders>
            <w:vAlign w:val="center"/>
          </w:tcPr>
          <w:p w14:paraId="0B649361" w14:textId="77777777" w:rsidR="006D016E" w:rsidRDefault="006D016E" w:rsidP="000E7239">
            <w:pPr>
              <w:spacing w:line="260" w:lineRule="exact"/>
            </w:pPr>
            <w:r>
              <w:rPr>
                <w:rFonts w:hint="eastAsia"/>
              </w:rPr>
              <w:t>□</w:t>
            </w:r>
            <w:r>
              <w:rPr>
                <w:rFonts w:hint="eastAsia"/>
              </w:rPr>
              <w:t xml:space="preserve"> </w:t>
            </w:r>
            <w:r>
              <w:rPr>
                <w:rFonts w:hint="eastAsia"/>
              </w:rPr>
              <w:t>社員証</w:t>
            </w:r>
          </w:p>
        </w:tc>
        <w:tc>
          <w:tcPr>
            <w:tcW w:w="3693" w:type="dxa"/>
            <w:gridSpan w:val="13"/>
            <w:tcBorders>
              <w:top w:val="nil"/>
              <w:left w:val="nil"/>
              <w:bottom w:val="single" w:sz="18" w:space="0" w:color="auto"/>
            </w:tcBorders>
            <w:vAlign w:val="center"/>
          </w:tcPr>
          <w:p w14:paraId="2C769AB9" w14:textId="77777777" w:rsidR="006D016E" w:rsidRDefault="006D016E" w:rsidP="000E7239">
            <w:pPr>
              <w:spacing w:line="260" w:lineRule="exact"/>
              <w:jc w:val="left"/>
            </w:pPr>
            <w:r>
              <w:rPr>
                <w:rFonts w:hint="eastAsia"/>
              </w:rPr>
              <w:t>□</w:t>
            </w:r>
            <w:r>
              <w:rPr>
                <w:rFonts w:hint="eastAsia"/>
              </w:rPr>
              <w:t xml:space="preserve"> </w:t>
            </w:r>
            <w:r>
              <w:rPr>
                <w:rFonts w:hint="eastAsia"/>
              </w:rPr>
              <w:t>名刺</w:t>
            </w:r>
          </w:p>
        </w:tc>
      </w:tr>
    </w:tbl>
    <w:p w14:paraId="5D608FAD" w14:textId="77777777" w:rsidR="00860D13" w:rsidRDefault="00860D13" w:rsidP="00875C13">
      <w:pPr>
        <w:spacing w:line="40" w:lineRule="exact"/>
        <w:rPr>
          <w:sz w:val="20"/>
        </w:rPr>
      </w:pPr>
    </w:p>
    <w:tbl>
      <w:tblPr>
        <w:tblW w:w="0" w:type="auto"/>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694"/>
        <w:gridCol w:w="3543"/>
        <w:gridCol w:w="3686"/>
      </w:tblGrid>
      <w:tr w:rsidR="003325B4" w14:paraId="18C6A296" w14:textId="77777777" w:rsidTr="006D016E">
        <w:trPr>
          <w:trHeight w:val="220"/>
        </w:trPr>
        <w:tc>
          <w:tcPr>
            <w:tcW w:w="2694" w:type="dxa"/>
            <w:tcBorders>
              <w:top w:val="single" w:sz="18" w:space="0" w:color="auto"/>
              <w:bottom w:val="single" w:sz="18" w:space="0" w:color="auto"/>
            </w:tcBorders>
            <w:vAlign w:val="center"/>
          </w:tcPr>
          <w:p w14:paraId="5C74CDD7" w14:textId="77777777" w:rsidR="003325B4" w:rsidRDefault="003325B4" w:rsidP="00C77413">
            <w:pPr>
              <w:spacing w:line="300" w:lineRule="exact"/>
              <w:jc w:val="center"/>
            </w:pPr>
            <w:r>
              <w:rPr>
                <w:rFonts w:hint="eastAsia"/>
              </w:rPr>
              <w:t>申込者</w:t>
            </w:r>
          </w:p>
        </w:tc>
        <w:tc>
          <w:tcPr>
            <w:tcW w:w="3543" w:type="dxa"/>
            <w:tcBorders>
              <w:top w:val="single" w:sz="18" w:space="0" w:color="auto"/>
              <w:bottom w:val="single" w:sz="18" w:space="0" w:color="auto"/>
              <w:right w:val="nil"/>
            </w:tcBorders>
            <w:vAlign w:val="center"/>
          </w:tcPr>
          <w:p w14:paraId="0809A3D3" w14:textId="77777777" w:rsidR="003325B4" w:rsidRDefault="003325B4" w:rsidP="000E7239">
            <w:pPr>
              <w:spacing w:line="260" w:lineRule="exact"/>
            </w:pPr>
            <w:r>
              <w:rPr>
                <w:rFonts w:hint="eastAsia"/>
              </w:rPr>
              <w:t>□</w:t>
            </w:r>
            <w:r>
              <w:rPr>
                <w:rFonts w:hint="eastAsia"/>
              </w:rPr>
              <w:t xml:space="preserve"> </w:t>
            </w:r>
            <w:r w:rsidR="00225D7F">
              <w:rPr>
                <w:rFonts w:hint="eastAsia"/>
              </w:rPr>
              <w:t>利用者</w:t>
            </w:r>
            <w:r>
              <w:rPr>
                <w:rFonts w:hint="eastAsia"/>
              </w:rPr>
              <w:t>（</w:t>
            </w:r>
            <w:r w:rsidR="00225D7F">
              <w:rPr>
                <w:rFonts w:hint="eastAsia"/>
              </w:rPr>
              <w:t>本　人）</w:t>
            </w:r>
          </w:p>
        </w:tc>
        <w:tc>
          <w:tcPr>
            <w:tcW w:w="3686" w:type="dxa"/>
            <w:tcBorders>
              <w:top w:val="single" w:sz="18" w:space="0" w:color="auto"/>
              <w:left w:val="nil"/>
              <w:bottom w:val="single" w:sz="18" w:space="0" w:color="auto"/>
            </w:tcBorders>
            <w:vAlign w:val="center"/>
          </w:tcPr>
          <w:p w14:paraId="74DE8CA6" w14:textId="77777777" w:rsidR="003325B4" w:rsidRDefault="003325B4" w:rsidP="002A6E34">
            <w:pPr>
              <w:spacing w:line="260" w:lineRule="exact"/>
            </w:pPr>
            <w:r>
              <w:rPr>
                <w:rFonts w:hint="eastAsia"/>
              </w:rPr>
              <w:t>□</w:t>
            </w:r>
            <w:r>
              <w:rPr>
                <w:rFonts w:hint="eastAsia"/>
              </w:rPr>
              <w:t xml:space="preserve"> </w:t>
            </w:r>
            <w:r>
              <w:rPr>
                <w:rFonts w:hint="eastAsia"/>
              </w:rPr>
              <w:t>代</w:t>
            </w:r>
            <w:r>
              <w:rPr>
                <w:rFonts w:hint="eastAsia"/>
              </w:rPr>
              <w:t xml:space="preserve"> </w:t>
            </w:r>
            <w:r w:rsidR="002A6E34">
              <w:rPr>
                <w:rFonts w:hint="eastAsia"/>
              </w:rPr>
              <w:t>理</w:t>
            </w:r>
            <w:r>
              <w:rPr>
                <w:rFonts w:hint="eastAsia"/>
              </w:rPr>
              <w:t xml:space="preserve"> </w:t>
            </w:r>
            <w:r w:rsidR="002A6E34">
              <w:rPr>
                <w:rFonts w:hint="eastAsia"/>
              </w:rPr>
              <w:t>人</w:t>
            </w:r>
          </w:p>
        </w:tc>
      </w:tr>
    </w:tbl>
    <w:p w14:paraId="175805B9" w14:textId="77777777" w:rsidR="00486DBF" w:rsidRDefault="00486DBF" w:rsidP="00486DBF">
      <w:pPr>
        <w:spacing w:line="40" w:lineRule="exact"/>
        <w:rPr>
          <w:sz w:val="20"/>
        </w:rPr>
      </w:pPr>
    </w:p>
    <w:p w14:paraId="26E04AA6" w14:textId="77777777" w:rsidR="00CD22D4" w:rsidRDefault="00CA5FDF" w:rsidP="003F781E">
      <w:pPr>
        <w:spacing w:line="300" w:lineRule="exact"/>
        <w:rPr>
          <w:sz w:val="20"/>
        </w:rPr>
      </w:pPr>
      <w:r>
        <w:rPr>
          <w:rFonts w:hint="eastAsia"/>
          <w:sz w:val="20"/>
        </w:rPr>
        <w:t>※該当する項目の□に「レ」をご記入ください。</w:t>
      </w:r>
    </w:p>
    <w:p w14:paraId="059C7DE0" w14:textId="77777777" w:rsidR="00CA5FDF" w:rsidRDefault="00CA5FDF" w:rsidP="000E7239">
      <w:pPr>
        <w:spacing w:line="120" w:lineRule="exact"/>
        <w:rPr>
          <w:sz w:val="20"/>
        </w:rPr>
      </w:pPr>
    </w:p>
    <w:p w14:paraId="5F95BD5C" w14:textId="77777777" w:rsidR="00CA5FDF" w:rsidRPr="00CA5FDF" w:rsidRDefault="003F781E" w:rsidP="003F781E">
      <w:pPr>
        <w:spacing w:line="300" w:lineRule="exact"/>
        <w:rPr>
          <w:sz w:val="20"/>
        </w:rPr>
      </w:pPr>
      <w:r>
        <w:rPr>
          <w:rFonts w:hint="eastAsia"/>
          <w:sz w:val="20"/>
        </w:rPr>
        <w:t>次の者を</w:t>
      </w:r>
      <w:r w:rsidR="00CD22D4">
        <w:rPr>
          <w:rFonts w:hint="eastAsia"/>
          <w:sz w:val="20"/>
        </w:rPr>
        <w:t>代</w:t>
      </w:r>
      <w:r w:rsidR="002A6E34">
        <w:rPr>
          <w:rFonts w:hint="eastAsia"/>
          <w:sz w:val="20"/>
        </w:rPr>
        <w:t>理人</w:t>
      </w:r>
      <w:r w:rsidR="00CD22D4">
        <w:rPr>
          <w:rFonts w:hint="eastAsia"/>
          <w:sz w:val="20"/>
        </w:rPr>
        <w:t>と定め、</w:t>
      </w:r>
      <w:r w:rsidR="00030500">
        <w:rPr>
          <w:rFonts w:hint="eastAsia"/>
          <w:sz w:val="20"/>
        </w:rPr>
        <w:t>利用申込の手続きについて</w:t>
      </w:r>
      <w:r w:rsidR="00875C13">
        <w:rPr>
          <w:rFonts w:hint="eastAsia"/>
          <w:sz w:val="20"/>
        </w:rPr>
        <w:t>委任いたします。</w:t>
      </w:r>
      <w:r w:rsidR="00875C13">
        <w:rPr>
          <w:rFonts w:hint="eastAsia"/>
          <w:sz w:val="20"/>
        </w:rPr>
        <w:t>(</w:t>
      </w:r>
      <w:r w:rsidR="0061707E">
        <w:rPr>
          <w:rFonts w:hint="eastAsia"/>
          <w:sz w:val="20"/>
        </w:rPr>
        <w:t>申込</w:t>
      </w:r>
      <w:r w:rsidR="00CA5FDF">
        <w:rPr>
          <w:rFonts w:hint="eastAsia"/>
          <w:sz w:val="20"/>
        </w:rPr>
        <w:t>者が</w:t>
      </w:r>
      <w:r w:rsidR="002176A2">
        <w:rPr>
          <w:rFonts w:hint="eastAsia"/>
          <w:sz w:val="20"/>
        </w:rPr>
        <w:t>利用者</w:t>
      </w:r>
      <w:r w:rsidR="00875C13">
        <w:rPr>
          <w:rFonts w:hint="eastAsia"/>
          <w:sz w:val="20"/>
        </w:rPr>
        <w:t>(</w:t>
      </w:r>
      <w:r w:rsidR="00CA5FDF">
        <w:rPr>
          <w:rFonts w:hint="eastAsia"/>
          <w:sz w:val="20"/>
        </w:rPr>
        <w:t>本</w:t>
      </w:r>
      <w:r w:rsidR="002176A2">
        <w:rPr>
          <w:rFonts w:hint="eastAsia"/>
          <w:sz w:val="20"/>
        </w:rPr>
        <w:t>人</w:t>
      </w:r>
      <w:r w:rsidR="00875C13">
        <w:rPr>
          <w:rFonts w:hint="eastAsia"/>
          <w:sz w:val="20"/>
        </w:rPr>
        <w:t>)</w:t>
      </w:r>
      <w:r w:rsidR="00CA5FDF">
        <w:rPr>
          <w:rFonts w:hint="eastAsia"/>
          <w:sz w:val="20"/>
        </w:rPr>
        <w:t>の場合</w:t>
      </w:r>
      <w:r w:rsidR="0061707E">
        <w:rPr>
          <w:rFonts w:hint="eastAsia"/>
          <w:sz w:val="20"/>
        </w:rPr>
        <w:t>、</w:t>
      </w:r>
      <w:r w:rsidR="00CA5FDF">
        <w:rPr>
          <w:rFonts w:hint="eastAsia"/>
          <w:sz w:val="20"/>
        </w:rPr>
        <w:t>記入不要</w:t>
      </w:r>
      <w:r w:rsidR="00875C13">
        <w:rPr>
          <w:rFonts w:hint="eastAsia"/>
          <w:sz w:val="20"/>
        </w:rPr>
        <w:t>)</w:t>
      </w:r>
    </w:p>
    <w:tbl>
      <w:tblPr>
        <w:tblW w:w="9923" w:type="dxa"/>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2127"/>
        <w:gridCol w:w="3543"/>
        <w:gridCol w:w="2552"/>
        <w:gridCol w:w="1134"/>
      </w:tblGrid>
      <w:tr w:rsidR="0061707E" w14:paraId="56C8190E" w14:textId="77777777" w:rsidTr="006D016E">
        <w:trPr>
          <w:trHeight w:val="248"/>
        </w:trPr>
        <w:tc>
          <w:tcPr>
            <w:tcW w:w="567" w:type="dxa"/>
            <w:vMerge w:val="restart"/>
            <w:textDirection w:val="tbRlV"/>
          </w:tcPr>
          <w:p w14:paraId="0E8E5B1A" w14:textId="77777777" w:rsidR="0061707E" w:rsidRDefault="002A6E34" w:rsidP="00F2450D">
            <w:pPr>
              <w:spacing w:line="300" w:lineRule="exact"/>
              <w:ind w:left="113" w:right="113"/>
              <w:jc w:val="center"/>
            </w:pPr>
            <w:r>
              <w:rPr>
                <w:rFonts w:hint="eastAsia"/>
              </w:rPr>
              <w:t>代　理</w:t>
            </w:r>
            <w:r w:rsidR="00F2450D">
              <w:rPr>
                <w:rFonts w:hint="eastAsia"/>
              </w:rPr>
              <w:t xml:space="preserve">　</w:t>
            </w:r>
            <w:r>
              <w:rPr>
                <w:rFonts w:hint="eastAsia"/>
              </w:rPr>
              <w:t>人</w:t>
            </w:r>
          </w:p>
        </w:tc>
        <w:tc>
          <w:tcPr>
            <w:tcW w:w="2127" w:type="dxa"/>
            <w:tcBorders>
              <w:bottom w:val="dotted" w:sz="4" w:space="0" w:color="auto"/>
            </w:tcBorders>
            <w:vAlign w:val="center"/>
          </w:tcPr>
          <w:p w14:paraId="06499E69" w14:textId="77777777" w:rsidR="0061707E" w:rsidRDefault="0061707E" w:rsidP="000E7239">
            <w:pPr>
              <w:spacing w:line="240" w:lineRule="exact"/>
              <w:jc w:val="center"/>
            </w:pPr>
            <w:r>
              <w:rPr>
                <w:rFonts w:hint="eastAsia"/>
              </w:rPr>
              <w:t>フリガナ</w:t>
            </w:r>
          </w:p>
        </w:tc>
        <w:tc>
          <w:tcPr>
            <w:tcW w:w="7229" w:type="dxa"/>
            <w:gridSpan w:val="3"/>
            <w:tcBorders>
              <w:top w:val="single" w:sz="18" w:space="0" w:color="auto"/>
              <w:bottom w:val="dotted" w:sz="4" w:space="0" w:color="auto"/>
            </w:tcBorders>
            <w:vAlign w:val="center"/>
          </w:tcPr>
          <w:p w14:paraId="514ECAD4" w14:textId="77777777" w:rsidR="0061707E" w:rsidRDefault="0061707E" w:rsidP="00860D13">
            <w:pPr>
              <w:spacing w:line="300" w:lineRule="exact"/>
            </w:pPr>
          </w:p>
        </w:tc>
      </w:tr>
      <w:tr w:rsidR="0061707E" w14:paraId="1E05FE89" w14:textId="77777777" w:rsidTr="006D016E">
        <w:trPr>
          <w:trHeight w:val="756"/>
        </w:trPr>
        <w:tc>
          <w:tcPr>
            <w:tcW w:w="567" w:type="dxa"/>
            <w:vMerge/>
          </w:tcPr>
          <w:p w14:paraId="55761975" w14:textId="77777777" w:rsidR="0061707E" w:rsidRDefault="0061707E" w:rsidP="00860D13">
            <w:pPr>
              <w:spacing w:line="300" w:lineRule="exact"/>
              <w:jc w:val="center"/>
            </w:pPr>
          </w:p>
        </w:tc>
        <w:tc>
          <w:tcPr>
            <w:tcW w:w="2127" w:type="dxa"/>
            <w:tcBorders>
              <w:top w:val="dotted" w:sz="4" w:space="0" w:color="auto"/>
            </w:tcBorders>
            <w:vAlign w:val="center"/>
          </w:tcPr>
          <w:p w14:paraId="2EBB8282" w14:textId="77777777" w:rsidR="0061707E" w:rsidRDefault="00A81827" w:rsidP="00A81827">
            <w:pPr>
              <w:spacing w:line="300" w:lineRule="exact"/>
              <w:jc w:val="center"/>
            </w:pPr>
            <w:r>
              <w:rPr>
                <w:rFonts w:hint="eastAsia"/>
              </w:rPr>
              <w:t>代理人</w:t>
            </w:r>
            <w:r w:rsidR="0061707E">
              <w:rPr>
                <w:rFonts w:hint="eastAsia"/>
              </w:rPr>
              <w:t>の名称</w:t>
            </w:r>
          </w:p>
        </w:tc>
        <w:tc>
          <w:tcPr>
            <w:tcW w:w="6095" w:type="dxa"/>
            <w:gridSpan w:val="2"/>
            <w:tcBorders>
              <w:top w:val="dotted" w:sz="4" w:space="0" w:color="auto"/>
              <w:bottom w:val="single" w:sz="6" w:space="0" w:color="auto"/>
              <w:right w:val="nil"/>
            </w:tcBorders>
            <w:vAlign w:val="center"/>
          </w:tcPr>
          <w:p w14:paraId="6A8A895E" w14:textId="77777777" w:rsidR="0061707E" w:rsidRPr="00745412" w:rsidRDefault="0061707E" w:rsidP="00860D13">
            <w:pPr>
              <w:spacing w:line="300" w:lineRule="exact"/>
              <w:rPr>
                <w:color w:val="BFBFBF"/>
              </w:rPr>
            </w:pPr>
          </w:p>
        </w:tc>
        <w:tc>
          <w:tcPr>
            <w:tcW w:w="1134" w:type="dxa"/>
            <w:tcBorders>
              <w:top w:val="dotted" w:sz="4" w:space="0" w:color="auto"/>
              <w:left w:val="nil"/>
              <w:bottom w:val="single" w:sz="6" w:space="0" w:color="auto"/>
            </w:tcBorders>
            <w:vAlign w:val="center"/>
          </w:tcPr>
          <w:p w14:paraId="5FC4DAAD" w14:textId="77777777" w:rsidR="0061707E" w:rsidRPr="00745412" w:rsidRDefault="0061707E" w:rsidP="00860D13">
            <w:pPr>
              <w:spacing w:line="300" w:lineRule="exact"/>
              <w:jc w:val="center"/>
              <w:rPr>
                <w:color w:val="BFBFBF"/>
              </w:rPr>
            </w:pPr>
            <w:r w:rsidRPr="00745412">
              <w:rPr>
                <w:rFonts w:hint="eastAsia"/>
                <w:color w:val="BFBFBF"/>
              </w:rPr>
              <w:t>印</w:t>
            </w:r>
          </w:p>
        </w:tc>
      </w:tr>
      <w:tr w:rsidR="0061707E" w14:paraId="7D44C52A" w14:textId="77777777" w:rsidTr="006D016E">
        <w:trPr>
          <w:trHeight w:val="193"/>
        </w:trPr>
        <w:tc>
          <w:tcPr>
            <w:tcW w:w="567" w:type="dxa"/>
            <w:vMerge/>
          </w:tcPr>
          <w:p w14:paraId="67027F85" w14:textId="77777777" w:rsidR="0061707E" w:rsidRDefault="0061707E" w:rsidP="00860D13">
            <w:pPr>
              <w:spacing w:line="300" w:lineRule="exact"/>
              <w:jc w:val="center"/>
            </w:pPr>
          </w:p>
        </w:tc>
        <w:tc>
          <w:tcPr>
            <w:tcW w:w="2127" w:type="dxa"/>
            <w:vMerge w:val="restart"/>
            <w:vAlign w:val="center"/>
          </w:tcPr>
          <w:p w14:paraId="65E30288" w14:textId="77777777" w:rsidR="0061707E" w:rsidRDefault="0061707E" w:rsidP="00860D13">
            <w:pPr>
              <w:spacing w:line="300" w:lineRule="exact"/>
              <w:jc w:val="center"/>
            </w:pPr>
            <w:r>
              <w:rPr>
                <w:rFonts w:hint="eastAsia"/>
              </w:rPr>
              <w:t>ご住所・連絡先</w:t>
            </w:r>
          </w:p>
        </w:tc>
        <w:tc>
          <w:tcPr>
            <w:tcW w:w="7229" w:type="dxa"/>
            <w:gridSpan w:val="3"/>
            <w:tcBorders>
              <w:top w:val="single" w:sz="6" w:space="0" w:color="auto"/>
              <w:bottom w:val="nil"/>
            </w:tcBorders>
            <w:vAlign w:val="center"/>
          </w:tcPr>
          <w:p w14:paraId="50E506DA" w14:textId="77777777" w:rsidR="0061707E" w:rsidRDefault="0061707E" w:rsidP="00860D13">
            <w:pPr>
              <w:spacing w:line="300" w:lineRule="exact"/>
            </w:pPr>
            <w:r>
              <w:rPr>
                <w:rFonts w:hint="eastAsia"/>
              </w:rPr>
              <w:t xml:space="preserve">〒　　　－　　　　</w:t>
            </w:r>
          </w:p>
        </w:tc>
      </w:tr>
      <w:tr w:rsidR="0061707E" w14:paraId="0B1EAF59" w14:textId="77777777" w:rsidTr="006D016E">
        <w:trPr>
          <w:trHeight w:val="316"/>
        </w:trPr>
        <w:tc>
          <w:tcPr>
            <w:tcW w:w="567" w:type="dxa"/>
            <w:vMerge/>
          </w:tcPr>
          <w:p w14:paraId="524CD2A5" w14:textId="77777777" w:rsidR="0061707E" w:rsidRDefault="0061707E" w:rsidP="00860D13">
            <w:pPr>
              <w:spacing w:line="300" w:lineRule="exact"/>
              <w:jc w:val="center"/>
            </w:pPr>
          </w:p>
        </w:tc>
        <w:tc>
          <w:tcPr>
            <w:tcW w:w="2127" w:type="dxa"/>
            <w:vMerge/>
            <w:vAlign w:val="center"/>
          </w:tcPr>
          <w:p w14:paraId="6839DD7B" w14:textId="77777777" w:rsidR="0061707E" w:rsidRDefault="0061707E" w:rsidP="00860D13">
            <w:pPr>
              <w:spacing w:line="300" w:lineRule="exact"/>
              <w:jc w:val="center"/>
            </w:pPr>
          </w:p>
        </w:tc>
        <w:tc>
          <w:tcPr>
            <w:tcW w:w="7229" w:type="dxa"/>
            <w:gridSpan w:val="3"/>
            <w:tcBorders>
              <w:top w:val="nil"/>
              <w:bottom w:val="nil"/>
            </w:tcBorders>
            <w:vAlign w:val="center"/>
          </w:tcPr>
          <w:p w14:paraId="0EF293D9" w14:textId="77777777" w:rsidR="0061707E" w:rsidRDefault="0061707E" w:rsidP="00860D13">
            <w:pPr>
              <w:spacing w:line="300" w:lineRule="exact"/>
            </w:pPr>
          </w:p>
        </w:tc>
      </w:tr>
      <w:tr w:rsidR="0061707E" w14:paraId="0A41302A" w14:textId="77777777" w:rsidTr="006D016E">
        <w:trPr>
          <w:trHeight w:val="250"/>
        </w:trPr>
        <w:tc>
          <w:tcPr>
            <w:tcW w:w="567" w:type="dxa"/>
            <w:vMerge/>
          </w:tcPr>
          <w:p w14:paraId="33398FB2" w14:textId="77777777" w:rsidR="0061707E" w:rsidRDefault="0061707E" w:rsidP="00860D13">
            <w:pPr>
              <w:spacing w:line="300" w:lineRule="exact"/>
              <w:jc w:val="center"/>
            </w:pPr>
          </w:p>
        </w:tc>
        <w:tc>
          <w:tcPr>
            <w:tcW w:w="2127" w:type="dxa"/>
            <w:vMerge/>
            <w:vAlign w:val="center"/>
          </w:tcPr>
          <w:p w14:paraId="424A7981" w14:textId="77777777" w:rsidR="0061707E" w:rsidRDefault="0061707E" w:rsidP="00860D13">
            <w:pPr>
              <w:spacing w:line="300" w:lineRule="exact"/>
              <w:jc w:val="center"/>
            </w:pPr>
          </w:p>
        </w:tc>
        <w:tc>
          <w:tcPr>
            <w:tcW w:w="7229" w:type="dxa"/>
            <w:gridSpan w:val="3"/>
            <w:tcBorders>
              <w:top w:val="nil"/>
              <w:bottom w:val="single" w:sz="4" w:space="0" w:color="auto"/>
            </w:tcBorders>
            <w:vAlign w:val="center"/>
          </w:tcPr>
          <w:p w14:paraId="3E241B89" w14:textId="77777777" w:rsidR="0061707E" w:rsidRDefault="0061707E" w:rsidP="00225D7F">
            <w:pPr>
              <w:spacing w:line="300" w:lineRule="exact"/>
              <w:jc w:val="left"/>
            </w:pPr>
            <w:r>
              <w:rPr>
                <w:rFonts w:hint="eastAsia"/>
              </w:rPr>
              <w:t xml:space="preserve">　　　　　　　　　　　　　　　　　　　　　　</w:t>
            </w:r>
            <w:r>
              <w:rPr>
                <w:rFonts w:hint="eastAsia"/>
              </w:rPr>
              <w:t>Tel</w:t>
            </w:r>
            <w:r>
              <w:rPr>
                <w:rFonts w:hint="eastAsia"/>
              </w:rPr>
              <w:t>：</w:t>
            </w:r>
            <w:r>
              <w:rPr>
                <w:rFonts w:hint="eastAsia"/>
              </w:rPr>
              <w:t xml:space="preserve">(     )  </w:t>
            </w:r>
            <w:r>
              <w:rPr>
                <w:rFonts w:hint="eastAsia"/>
              </w:rPr>
              <w:t xml:space="preserve">　</w:t>
            </w:r>
            <w:r>
              <w:rPr>
                <w:rFonts w:hint="eastAsia"/>
              </w:rPr>
              <w:t xml:space="preserve">   </w:t>
            </w:r>
            <w:r w:rsidR="00225D7F">
              <w:rPr>
                <w:rFonts w:hint="eastAsia"/>
              </w:rPr>
              <w:t>－</w:t>
            </w:r>
            <w:r>
              <w:rPr>
                <w:rFonts w:hint="eastAsia"/>
              </w:rPr>
              <w:t xml:space="preserve">    </w:t>
            </w:r>
            <w:r>
              <w:rPr>
                <w:rFonts w:hint="eastAsia"/>
              </w:rPr>
              <w:t xml:space="preserve">　</w:t>
            </w:r>
            <w:r>
              <w:rPr>
                <w:rFonts w:hint="eastAsia"/>
              </w:rPr>
              <w:t xml:space="preserve">  </w:t>
            </w:r>
          </w:p>
        </w:tc>
      </w:tr>
      <w:tr w:rsidR="0061707E" w14:paraId="098BA564" w14:textId="77777777" w:rsidTr="006D016E">
        <w:trPr>
          <w:cantSplit/>
          <w:trHeight w:val="362"/>
        </w:trPr>
        <w:tc>
          <w:tcPr>
            <w:tcW w:w="567" w:type="dxa"/>
            <w:vMerge/>
          </w:tcPr>
          <w:p w14:paraId="01E16320" w14:textId="77777777" w:rsidR="0061707E" w:rsidRDefault="0061707E" w:rsidP="00860D13">
            <w:pPr>
              <w:spacing w:line="300" w:lineRule="exact"/>
              <w:jc w:val="center"/>
            </w:pPr>
          </w:p>
        </w:tc>
        <w:tc>
          <w:tcPr>
            <w:tcW w:w="2127" w:type="dxa"/>
            <w:vMerge w:val="restart"/>
            <w:vAlign w:val="center"/>
          </w:tcPr>
          <w:p w14:paraId="3EA46804" w14:textId="77777777" w:rsidR="00C477A4" w:rsidRDefault="005D5B5B" w:rsidP="005D5B5B">
            <w:pPr>
              <w:spacing w:line="300" w:lineRule="exact"/>
              <w:jc w:val="center"/>
            </w:pPr>
            <w:r>
              <w:rPr>
                <w:rFonts w:hint="eastAsia"/>
                <w:w w:val="67"/>
                <w:kern w:val="0"/>
                <w:fitText w:val="1979" w:id="1126966016"/>
              </w:rPr>
              <w:t>本人確認書類（代理人）の写</w:t>
            </w:r>
            <w:r>
              <w:rPr>
                <w:rFonts w:hint="eastAsia"/>
                <w:spacing w:val="19"/>
                <w:w w:val="67"/>
                <w:kern w:val="0"/>
                <w:fitText w:val="1979" w:id="1126966016"/>
              </w:rPr>
              <w:t>し</w:t>
            </w:r>
          </w:p>
        </w:tc>
        <w:tc>
          <w:tcPr>
            <w:tcW w:w="3543" w:type="dxa"/>
            <w:tcBorders>
              <w:top w:val="single" w:sz="4" w:space="0" w:color="auto"/>
              <w:bottom w:val="single" w:sz="4" w:space="0" w:color="auto"/>
              <w:right w:val="nil"/>
            </w:tcBorders>
            <w:vAlign w:val="center"/>
          </w:tcPr>
          <w:p w14:paraId="44372D6F" w14:textId="77777777" w:rsidR="0061707E" w:rsidRDefault="0061707E" w:rsidP="000E7239">
            <w:pPr>
              <w:spacing w:line="260" w:lineRule="exact"/>
            </w:pPr>
            <w:r>
              <w:rPr>
                <w:rFonts w:hint="eastAsia"/>
              </w:rPr>
              <w:t>□</w:t>
            </w:r>
            <w:r>
              <w:rPr>
                <w:rFonts w:hint="eastAsia"/>
              </w:rPr>
              <w:t xml:space="preserve"> </w:t>
            </w:r>
            <w:r>
              <w:rPr>
                <w:rFonts w:hint="eastAsia"/>
              </w:rPr>
              <w:t>運転免許証</w:t>
            </w:r>
          </w:p>
          <w:p w14:paraId="13D6CCD9" w14:textId="77777777" w:rsidR="0061707E" w:rsidRDefault="0061707E" w:rsidP="000E7239">
            <w:pPr>
              <w:spacing w:line="260" w:lineRule="exact"/>
            </w:pPr>
            <w:r>
              <w:rPr>
                <w:rFonts w:hint="eastAsia"/>
              </w:rPr>
              <w:t>□</w:t>
            </w:r>
            <w:r>
              <w:rPr>
                <w:rFonts w:hint="eastAsia"/>
              </w:rPr>
              <w:t xml:space="preserve"> </w:t>
            </w:r>
            <w:r>
              <w:rPr>
                <w:rFonts w:hint="eastAsia"/>
              </w:rPr>
              <w:t>健康保険の被保険証</w:t>
            </w:r>
          </w:p>
          <w:p w14:paraId="327D6C49" w14:textId="77777777" w:rsidR="0061707E" w:rsidRDefault="0061707E" w:rsidP="000E7239">
            <w:pPr>
              <w:spacing w:line="260" w:lineRule="exact"/>
            </w:pPr>
            <w:r>
              <w:rPr>
                <w:rFonts w:hint="eastAsia"/>
              </w:rPr>
              <w:t>□</w:t>
            </w:r>
            <w:r>
              <w:rPr>
                <w:rFonts w:hint="eastAsia"/>
              </w:rPr>
              <w:t xml:space="preserve"> </w:t>
            </w:r>
            <w:r>
              <w:rPr>
                <w:rFonts w:hint="eastAsia"/>
              </w:rPr>
              <w:t>年金手帳</w:t>
            </w:r>
          </w:p>
          <w:p w14:paraId="10B002FD" w14:textId="77777777" w:rsidR="0061707E" w:rsidRDefault="0061707E" w:rsidP="000E7239">
            <w:pPr>
              <w:spacing w:line="260" w:lineRule="exact"/>
            </w:pPr>
            <w:r>
              <w:rPr>
                <w:rFonts w:hint="eastAsia"/>
              </w:rPr>
              <w:t>□</w:t>
            </w:r>
            <w:r>
              <w:rPr>
                <w:rFonts w:hint="eastAsia"/>
              </w:rPr>
              <w:t xml:space="preserve"> </w:t>
            </w:r>
            <w:r>
              <w:rPr>
                <w:rFonts w:hint="eastAsia"/>
              </w:rPr>
              <w:t>写真付き住民基本台帳カード</w:t>
            </w:r>
          </w:p>
        </w:tc>
        <w:tc>
          <w:tcPr>
            <w:tcW w:w="3686" w:type="dxa"/>
            <w:gridSpan w:val="2"/>
            <w:tcBorders>
              <w:top w:val="single" w:sz="4" w:space="0" w:color="auto"/>
              <w:left w:val="nil"/>
              <w:bottom w:val="single" w:sz="4" w:space="0" w:color="auto"/>
            </w:tcBorders>
            <w:vAlign w:val="center"/>
          </w:tcPr>
          <w:p w14:paraId="4B6F6EEA" w14:textId="77777777" w:rsidR="0061707E" w:rsidRDefault="0061707E" w:rsidP="000E7239">
            <w:pPr>
              <w:spacing w:line="260" w:lineRule="exact"/>
            </w:pPr>
            <w:r>
              <w:rPr>
                <w:rFonts w:hint="eastAsia"/>
              </w:rPr>
              <w:t>□</w:t>
            </w:r>
            <w:r>
              <w:rPr>
                <w:rFonts w:hint="eastAsia"/>
              </w:rPr>
              <w:t xml:space="preserve"> </w:t>
            </w:r>
            <w:r>
              <w:rPr>
                <w:rFonts w:hint="eastAsia"/>
              </w:rPr>
              <w:t>旅券（パスポート）</w:t>
            </w:r>
          </w:p>
          <w:p w14:paraId="0CFEDA08" w14:textId="77777777" w:rsidR="0061707E" w:rsidRDefault="0061707E" w:rsidP="000E7239">
            <w:pPr>
              <w:spacing w:line="260" w:lineRule="exact"/>
            </w:pPr>
            <w:r>
              <w:rPr>
                <w:rFonts w:hint="eastAsia"/>
              </w:rPr>
              <w:t>□</w:t>
            </w:r>
            <w:r>
              <w:rPr>
                <w:rFonts w:hint="eastAsia"/>
              </w:rPr>
              <w:t xml:space="preserve"> </w:t>
            </w:r>
            <w:r>
              <w:rPr>
                <w:rFonts w:hint="eastAsia"/>
              </w:rPr>
              <w:t>外国人登録証明書</w:t>
            </w:r>
          </w:p>
          <w:p w14:paraId="27FF2246" w14:textId="77777777" w:rsidR="0061707E" w:rsidRDefault="0061707E" w:rsidP="000E7239">
            <w:pPr>
              <w:spacing w:line="260" w:lineRule="exact"/>
            </w:pPr>
            <w:r>
              <w:rPr>
                <w:rFonts w:hint="eastAsia"/>
              </w:rPr>
              <w:t>□</w:t>
            </w:r>
            <w:r>
              <w:rPr>
                <w:rFonts w:hint="eastAsia"/>
              </w:rPr>
              <w:t xml:space="preserve"> </w:t>
            </w:r>
            <w:r>
              <w:rPr>
                <w:rFonts w:hint="eastAsia"/>
              </w:rPr>
              <w:t>印鑑証明書と実印</w:t>
            </w:r>
          </w:p>
          <w:p w14:paraId="01D2A835" w14:textId="77777777" w:rsidR="0061707E" w:rsidRDefault="0061707E" w:rsidP="000E7239">
            <w:pPr>
              <w:spacing w:line="260" w:lineRule="exact"/>
            </w:pPr>
          </w:p>
        </w:tc>
      </w:tr>
      <w:tr w:rsidR="0061707E" w14:paraId="41D03973" w14:textId="77777777" w:rsidTr="006D016E">
        <w:trPr>
          <w:cantSplit/>
          <w:trHeight w:val="196"/>
        </w:trPr>
        <w:tc>
          <w:tcPr>
            <w:tcW w:w="567" w:type="dxa"/>
            <w:vMerge/>
          </w:tcPr>
          <w:p w14:paraId="4D54A048" w14:textId="77777777" w:rsidR="0061707E" w:rsidRDefault="0061707E" w:rsidP="00860D13">
            <w:pPr>
              <w:spacing w:line="300" w:lineRule="exact"/>
              <w:jc w:val="center"/>
            </w:pPr>
          </w:p>
        </w:tc>
        <w:tc>
          <w:tcPr>
            <w:tcW w:w="2127" w:type="dxa"/>
            <w:vMerge/>
            <w:vAlign w:val="center"/>
          </w:tcPr>
          <w:p w14:paraId="4295C868" w14:textId="77777777" w:rsidR="0061707E" w:rsidRDefault="0061707E" w:rsidP="00860D13">
            <w:pPr>
              <w:spacing w:line="300" w:lineRule="exact"/>
              <w:jc w:val="center"/>
            </w:pPr>
          </w:p>
        </w:tc>
        <w:tc>
          <w:tcPr>
            <w:tcW w:w="7229" w:type="dxa"/>
            <w:gridSpan w:val="3"/>
            <w:tcBorders>
              <w:top w:val="single" w:sz="4" w:space="0" w:color="auto"/>
              <w:bottom w:val="nil"/>
            </w:tcBorders>
            <w:vAlign w:val="center"/>
          </w:tcPr>
          <w:p w14:paraId="07361BAC" w14:textId="77777777" w:rsidR="0061707E" w:rsidRPr="0061707E" w:rsidRDefault="001F7EEB" w:rsidP="001F7EEB">
            <w:pPr>
              <w:spacing w:line="240" w:lineRule="exact"/>
              <w:ind w:left="188" w:hangingChars="102" w:hanging="188"/>
              <w:rPr>
                <w:w w:val="80"/>
              </w:rPr>
            </w:pPr>
            <w:r w:rsidRPr="00393CAF">
              <w:rPr>
                <w:rFonts w:hint="eastAsia"/>
                <w:spacing w:val="-2"/>
                <w:w w:val="90"/>
              </w:rPr>
              <w:t>※</w:t>
            </w:r>
            <w:r>
              <w:rPr>
                <w:rFonts w:hint="eastAsia"/>
                <w:spacing w:val="-2"/>
                <w:w w:val="90"/>
              </w:rPr>
              <w:t>代理人</w:t>
            </w:r>
            <w:r w:rsidRPr="00393CAF">
              <w:rPr>
                <w:rFonts w:hint="eastAsia"/>
                <w:spacing w:val="-2"/>
                <w:w w:val="90"/>
              </w:rPr>
              <w:t>が法人かつ代表者印の場合、申込者は上記の本人確認書類の写しとあわせて、以下のいずれかをご提出ください。</w:t>
            </w:r>
          </w:p>
        </w:tc>
      </w:tr>
      <w:tr w:rsidR="0061707E" w14:paraId="1FD4E2E6" w14:textId="77777777" w:rsidTr="006D016E">
        <w:trPr>
          <w:cantSplit/>
          <w:trHeight w:val="254"/>
        </w:trPr>
        <w:tc>
          <w:tcPr>
            <w:tcW w:w="567" w:type="dxa"/>
            <w:vMerge/>
          </w:tcPr>
          <w:p w14:paraId="6C38D1CF" w14:textId="77777777" w:rsidR="0061707E" w:rsidRDefault="0061707E" w:rsidP="00860D13">
            <w:pPr>
              <w:spacing w:line="300" w:lineRule="exact"/>
              <w:jc w:val="center"/>
            </w:pPr>
          </w:p>
        </w:tc>
        <w:tc>
          <w:tcPr>
            <w:tcW w:w="2127" w:type="dxa"/>
            <w:vMerge/>
            <w:vAlign w:val="center"/>
          </w:tcPr>
          <w:p w14:paraId="5AD5D4A7" w14:textId="77777777" w:rsidR="0061707E" w:rsidRDefault="0061707E" w:rsidP="00860D13">
            <w:pPr>
              <w:spacing w:line="300" w:lineRule="exact"/>
              <w:jc w:val="center"/>
            </w:pPr>
          </w:p>
        </w:tc>
        <w:tc>
          <w:tcPr>
            <w:tcW w:w="3543" w:type="dxa"/>
            <w:tcBorders>
              <w:top w:val="nil"/>
              <w:bottom w:val="single" w:sz="4" w:space="0" w:color="auto"/>
              <w:right w:val="nil"/>
            </w:tcBorders>
            <w:vAlign w:val="center"/>
          </w:tcPr>
          <w:p w14:paraId="584BFE95" w14:textId="77777777" w:rsidR="0061707E" w:rsidRDefault="0061707E" w:rsidP="000E7239">
            <w:pPr>
              <w:spacing w:line="260" w:lineRule="exact"/>
            </w:pPr>
            <w:r>
              <w:rPr>
                <w:rFonts w:hint="eastAsia"/>
              </w:rPr>
              <w:t>□</w:t>
            </w:r>
            <w:r>
              <w:rPr>
                <w:rFonts w:hint="eastAsia"/>
              </w:rPr>
              <w:t xml:space="preserve"> </w:t>
            </w:r>
            <w:r>
              <w:rPr>
                <w:rFonts w:hint="eastAsia"/>
              </w:rPr>
              <w:t>社員証</w:t>
            </w:r>
          </w:p>
        </w:tc>
        <w:tc>
          <w:tcPr>
            <w:tcW w:w="3686" w:type="dxa"/>
            <w:gridSpan w:val="2"/>
            <w:tcBorders>
              <w:top w:val="nil"/>
              <w:left w:val="nil"/>
              <w:bottom w:val="single" w:sz="4" w:space="0" w:color="auto"/>
            </w:tcBorders>
            <w:vAlign w:val="center"/>
          </w:tcPr>
          <w:p w14:paraId="767273E4" w14:textId="77777777" w:rsidR="0061707E" w:rsidRPr="0061707E" w:rsidRDefault="0061707E" w:rsidP="000E7239">
            <w:pPr>
              <w:spacing w:line="260" w:lineRule="exact"/>
              <w:rPr>
                <w:w w:val="80"/>
              </w:rPr>
            </w:pPr>
            <w:r>
              <w:rPr>
                <w:rFonts w:hint="eastAsia"/>
              </w:rPr>
              <w:t>□</w:t>
            </w:r>
            <w:r>
              <w:rPr>
                <w:rFonts w:hint="eastAsia"/>
              </w:rPr>
              <w:t xml:space="preserve"> </w:t>
            </w:r>
            <w:r>
              <w:rPr>
                <w:rFonts w:hint="eastAsia"/>
              </w:rPr>
              <w:t>名刺</w:t>
            </w:r>
          </w:p>
        </w:tc>
      </w:tr>
      <w:tr w:rsidR="0061707E" w14:paraId="17F17EE6" w14:textId="77777777" w:rsidTr="006D016E">
        <w:trPr>
          <w:trHeight w:val="491"/>
        </w:trPr>
        <w:tc>
          <w:tcPr>
            <w:tcW w:w="567" w:type="dxa"/>
            <w:vMerge/>
          </w:tcPr>
          <w:p w14:paraId="451148C7" w14:textId="77777777" w:rsidR="0061707E" w:rsidRDefault="0061707E" w:rsidP="00860D13">
            <w:pPr>
              <w:spacing w:line="300" w:lineRule="exact"/>
              <w:jc w:val="center"/>
            </w:pPr>
          </w:p>
        </w:tc>
        <w:tc>
          <w:tcPr>
            <w:tcW w:w="2127" w:type="dxa"/>
            <w:vAlign w:val="center"/>
          </w:tcPr>
          <w:p w14:paraId="4321CF1D" w14:textId="77777777" w:rsidR="0061707E" w:rsidRDefault="0061707E" w:rsidP="00860D13">
            <w:pPr>
              <w:spacing w:line="300" w:lineRule="exact"/>
              <w:jc w:val="center"/>
            </w:pPr>
            <w:r>
              <w:rPr>
                <w:rFonts w:hint="eastAsia"/>
              </w:rPr>
              <w:t>利用者との関係</w:t>
            </w:r>
          </w:p>
        </w:tc>
        <w:tc>
          <w:tcPr>
            <w:tcW w:w="7229" w:type="dxa"/>
            <w:gridSpan w:val="3"/>
            <w:tcBorders>
              <w:top w:val="single" w:sz="6" w:space="0" w:color="auto"/>
              <w:bottom w:val="single" w:sz="18" w:space="0" w:color="auto"/>
            </w:tcBorders>
            <w:vAlign w:val="center"/>
          </w:tcPr>
          <w:p w14:paraId="031356B1" w14:textId="77777777" w:rsidR="0061707E" w:rsidRDefault="0061707E" w:rsidP="00860D13">
            <w:pPr>
              <w:spacing w:line="300" w:lineRule="exact"/>
              <w:jc w:val="left"/>
            </w:pPr>
          </w:p>
        </w:tc>
      </w:tr>
    </w:tbl>
    <w:p w14:paraId="269DF2AF" w14:textId="77777777" w:rsidR="00863A06" w:rsidRDefault="003F781E" w:rsidP="003F781E">
      <w:pPr>
        <w:spacing w:line="300" w:lineRule="exact"/>
        <w:rPr>
          <w:sz w:val="20"/>
        </w:rPr>
      </w:pPr>
      <w:r>
        <w:rPr>
          <w:rFonts w:hint="eastAsia"/>
          <w:sz w:val="20"/>
        </w:rPr>
        <w:t>※該当する項目の□に「レ」をご記入ください。</w:t>
      </w:r>
    </w:p>
    <w:p w14:paraId="1473E5BD" w14:textId="23E2805A" w:rsidR="00863A06" w:rsidRPr="009F1013" w:rsidRDefault="009F1013" w:rsidP="009F1013">
      <w:pPr>
        <w:spacing w:line="240" w:lineRule="exact"/>
        <w:ind w:firstLineChars="100" w:firstLine="140"/>
        <w:rPr>
          <w:sz w:val="14"/>
          <w:szCs w:val="14"/>
        </w:rPr>
      </w:pPr>
      <w:r>
        <w:rPr>
          <w:rFonts w:hint="eastAsia"/>
          <w:sz w:val="14"/>
          <w:szCs w:val="14"/>
        </w:rPr>
        <w:t>下記</w:t>
      </w:r>
      <w:r w:rsidRPr="004C11DB">
        <w:rPr>
          <w:rFonts w:hint="eastAsia"/>
          <w:sz w:val="14"/>
          <w:szCs w:val="14"/>
        </w:rPr>
        <w:t>の【個人情報の利用目的】に同意された場合に限り、本申込書にご記載のうえご提出ください</w:t>
      </w:r>
    </w:p>
    <w:p w14:paraId="3D41460C" w14:textId="4362C0BB" w:rsidR="00863A06" w:rsidRPr="00863A06" w:rsidRDefault="00DA35B7" w:rsidP="00863A06">
      <w:r>
        <w:rPr>
          <w:noProof/>
        </w:rPr>
        <mc:AlternateContent>
          <mc:Choice Requires="wpg">
            <w:drawing>
              <wp:anchor distT="0" distB="0" distL="114300" distR="114300" simplePos="0" relativeHeight="251661312" behindDoc="0" locked="0" layoutInCell="0" allowOverlap="1" wp14:anchorId="42788EA1" wp14:editId="5DE24945">
                <wp:simplePos x="0" y="0"/>
                <wp:positionH relativeFrom="column">
                  <wp:posOffset>-34290</wp:posOffset>
                </wp:positionH>
                <wp:positionV relativeFrom="paragraph">
                  <wp:posOffset>31750</wp:posOffset>
                </wp:positionV>
                <wp:extent cx="6472555" cy="1418590"/>
                <wp:effectExtent l="0" t="0" r="4445" b="0"/>
                <wp:wrapNone/>
                <wp:docPr id="8287038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2555" cy="1418590"/>
                          <a:chOff x="1231" y="13439"/>
                          <a:chExt cx="9413" cy="1513"/>
                        </a:xfrm>
                      </wpg:grpSpPr>
                      <wps:wsp>
                        <wps:cNvPr id="2038355910" name="Text Box 27"/>
                        <wps:cNvSpPr txBox="1">
                          <a:spLocks noChangeArrowheads="1"/>
                        </wps:cNvSpPr>
                        <wps:spPr bwMode="auto">
                          <a:xfrm>
                            <a:off x="1393" y="13482"/>
                            <a:ext cx="9251" cy="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4181D" w14:textId="77777777" w:rsidR="00AD2234" w:rsidRDefault="00AD2234" w:rsidP="00AD2234">
                              <w:pPr>
                                <w:snapToGrid w:val="0"/>
                                <w:spacing w:line="160" w:lineRule="exact"/>
                                <w:ind w:left="161" w:hangingChars="100" w:hanging="161"/>
                                <w:jc w:val="left"/>
                                <w:rPr>
                                  <w:rFonts w:eastAsia="ＭＳ Ｐ明朝"/>
                                  <w:b/>
                                  <w:bCs/>
                                  <w:sz w:val="16"/>
                                </w:rPr>
                              </w:pPr>
                              <w:r>
                                <w:rPr>
                                  <w:rFonts w:eastAsia="ＭＳ Ｐ明朝" w:hint="eastAsia"/>
                                  <w:b/>
                                  <w:bCs/>
                                  <w:sz w:val="16"/>
                                </w:rPr>
                                <w:t>【個人情報の利用目的について】</w:t>
                              </w:r>
                            </w:p>
                            <w:p w14:paraId="3E521553" w14:textId="0C396370" w:rsidR="00536E0E" w:rsidRDefault="00536E0E" w:rsidP="00AE6D7A">
                              <w:pPr>
                                <w:tabs>
                                  <w:tab w:val="left" w:pos="540"/>
                                </w:tabs>
                                <w:snapToGrid w:val="0"/>
                                <w:spacing w:line="200" w:lineRule="exact"/>
                                <w:ind w:leftChars="-1" w:left="-1" w:hanging="1"/>
                                <w:jc w:val="left"/>
                                <w:rPr>
                                  <w:rFonts w:eastAsia="ＭＳ Ｐ明朝"/>
                                  <w:w w:val="75"/>
                                  <w:sz w:val="16"/>
                                </w:rPr>
                              </w:pPr>
                              <w:r>
                                <w:rPr>
                                  <w:rFonts w:eastAsia="ＭＳ Ｐ明朝" w:hint="eastAsia"/>
                                  <w:w w:val="75"/>
                                  <w:sz w:val="16"/>
                                </w:rPr>
                                <w:t xml:space="preserve">　</w:t>
                              </w:r>
                              <w:r w:rsidRPr="00536E0E">
                                <w:rPr>
                                  <w:rFonts w:eastAsia="ＭＳ Ｐ明朝" w:hint="eastAsia"/>
                                  <w:w w:val="75"/>
                                  <w:sz w:val="16"/>
                                </w:rPr>
                                <w:t>当社は、当社が取得・保有する個人情報について、次の事業において、契約の媒介・締結・履行、資産・設備等の形成・保全、関連するアフターフォロー、商品・サービスの改善・開発や関連する応対業務の品質向上、当社および当社の提携先（当社グループ会社を含む）の商品・サービスに関するダイレクトメール（郵送・メール・</w:t>
                              </w:r>
                              <w:r w:rsidRPr="00536E0E">
                                <w:rPr>
                                  <w:rFonts w:eastAsia="ＭＳ Ｐ明朝" w:hint="eastAsia"/>
                                  <w:w w:val="75"/>
                                  <w:sz w:val="16"/>
                                </w:rPr>
                                <w:t xml:space="preserve">SMS </w:t>
                              </w:r>
                              <w:r w:rsidRPr="00536E0E">
                                <w:rPr>
                                  <w:rFonts w:eastAsia="ＭＳ Ｐ明朝" w:hint="eastAsia"/>
                                  <w:w w:val="75"/>
                                  <w:sz w:val="16"/>
                                </w:rPr>
                                <w:t>等）・電話・</w:t>
                              </w:r>
                              <w:r w:rsidRPr="00536E0E">
                                <w:rPr>
                                  <w:rFonts w:eastAsia="ＭＳ Ｐ明朝" w:hint="eastAsia"/>
                                  <w:w w:val="75"/>
                                  <w:sz w:val="16"/>
                                </w:rPr>
                                <w:t>SNS</w:t>
                              </w:r>
                              <w:r w:rsidRPr="00536E0E">
                                <w:rPr>
                                  <w:rFonts w:eastAsia="ＭＳ Ｐ明朝" w:hint="eastAsia"/>
                                  <w:w w:val="75"/>
                                  <w:sz w:val="16"/>
                                </w:rPr>
                                <w:t>・訪問等によるご案内、取得した閲覧履歴や購買履歴等の情報を分析した趣味・嗜好に応じた当社および当社の提携先（当社グループ会社を含む）の新商品・サービスに関する広告の表示・配信、アンケートの実施、その他これらに付随する業務を行うために必要な範囲内において利用させていただきます。</w:t>
                              </w:r>
                            </w:p>
                            <w:p w14:paraId="4523BD29" w14:textId="77777777" w:rsidR="00F478D8" w:rsidRPr="00AE6D7A" w:rsidRDefault="00AE6D7A" w:rsidP="00AE6D7A">
                              <w:pPr>
                                <w:tabs>
                                  <w:tab w:val="left" w:pos="540"/>
                                </w:tabs>
                                <w:snapToGrid w:val="0"/>
                                <w:spacing w:line="200" w:lineRule="exact"/>
                                <w:ind w:leftChars="-1" w:left="-1" w:hanging="1"/>
                                <w:jc w:val="left"/>
                                <w:rPr>
                                  <w:rFonts w:eastAsia="ＭＳ Ｐ明朝"/>
                                  <w:w w:val="75"/>
                                  <w:sz w:val="16"/>
                                </w:rPr>
                              </w:pPr>
                              <w:r>
                                <w:rPr>
                                  <w:rFonts w:eastAsia="ＭＳ Ｐ明朝" w:hint="eastAsia"/>
                                  <w:w w:val="75"/>
                                  <w:sz w:val="16"/>
                                </w:rPr>
                                <w:t xml:space="preserve">　</w:t>
                              </w:r>
                              <w:r>
                                <w:rPr>
                                  <w:rFonts w:eastAsia="ＭＳ Ｐ明朝"/>
                                  <w:w w:val="75"/>
                                  <w:sz w:val="16"/>
                                </w:rPr>
                                <w:t xml:space="preserve">　なお、利用目的が法令</w:t>
                              </w:r>
                              <w:r>
                                <w:rPr>
                                  <w:rFonts w:eastAsia="ＭＳ Ｐ明朝" w:hint="eastAsia"/>
                                  <w:w w:val="75"/>
                                  <w:sz w:val="16"/>
                                </w:rPr>
                                <w:t>等</w:t>
                              </w:r>
                              <w:r>
                                <w:rPr>
                                  <w:rFonts w:eastAsia="ＭＳ Ｐ明朝"/>
                                  <w:w w:val="75"/>
                                  <w:sz w:val="16"/>
                                </w:rPr>
                                <w:t>に基づき限定されている個人情報は、法令等で認められた場合を除き、法令等に基づき限定されている目的以外では</w:t>
                              </w:r>
                              <w:r>
                                <w:rPr>
                                  <w:rFonts w:eastAsia="ＭＳ Ｐ明朝" w:hint="eastAsia"/>
                                  <w:w w:val="75"/>
                                  <w:sz w:val="16"/>
                                </w:rPr>
                                <w:t>利用</w:t>
                              </w:r>
                              <w:r>
                                <w:rPr>
                                  <w:rFonts w:eastAsia="ＭＳ Ｐ明朝"/>
                                  <w:w w:val="75"/>
                                  <w:sz w:val="16"/>
                                </w:rPr>
                                <w:t>いたしません。</w:t>
                              </w:r>
                            </w:p>
                            <w:p w14:paraId="071CA796" w14:textId="77777777" w:rsidR="00F478D8" w:rsidRDefault="00F478D8" w:rsidP="00F478D8">
                              <w:pPr>
                                <w:tabs>
                                  <w:tab w:val="left" w:pos="540"/>
                                </w:tabs>
                                <w:snapToGrid w:val="0"/>
                                <w:spacing w:line="100" w:lineRule="exact"/>
                                <w:ind w:leftChars="-1" w:left="-2"/>
                                <w:jc w:val="left"/>
                                <w:rPr>
                                  <w:rFonts w:eastAsia="ＭＳ Ｐ明朝"/>
                                  <w:w w:val="75"/>
                                  <w:sz w:val="10"/>
                                </w:rPr>
                              </w:pPr>
                            </w:p>
                            <w:p w14:paraId="7155E93A" w14:textId="25FDD56A" w:rsidR="00AD2234" w:rsidRPr="00302273" w:rsidRDefault="00A314B6" w:rsidP="00302273">
                              <w:pPr>
                                <w:tabs>
                                  <w:tab w:val="left" w:pos="540"/>
                                </w:tabs>
                                <w:snapToGrid w:val="0"/>
                                <w:spacing w:line="200" w:lineRule="exact"/>
                                <w:ind w:leftChars="-1" w:left="-1" w:hanging="1"/>
                                <w:jc w:val="left"/>
                                <w:rPr>
                                  <w:rFonts w:ascii="ＭＳ Ｐ明朝" w:eastAsia="ＭＳ Ｐ明朝" w:hAnsi="ＭＳ Ｐ明朝"/>
                                  <w:w w:val="75"/>
                                  <w:sz w:val="16"/>
                                  <w:szCs w:val="16"/>
                                </w:rPr>
                              </w:pPr>
                              <w:r w:rsidRPr="00A314B6">
                                <w:rPr>
                                  <w:rFonts w:ascii="ＭＳ Ｐ明朝" w:eastAsia="ＭＳ Ｐ明朝" w:hAnsi="ＭＳ Ｐ明朝" w:hint="eastAsia"/>
                                  <w:w w:val="75"/>
                                  <w:sz w:val="16"/>
                                  <w:szCs w:val="16"/>
                                </w:rPr>
                                <w:t>１　電気事業、　２　エネルギー関連の機械器具および設備の製造、販売、賃貸、修理、運転および保守、　３　電気通信事業法に定める電気通信事業、　４　各種情報の収集、分析、処理、加工、提供および販売に関する事業、放送事業ならびに広告事業、　５　データプラットフォーム事業、　６　コミュニティサポートインフラ事業、　７　不動産の売買、賃貸および管理、　８　土木建築工事その他建設工事全般に関する企画、設計、監理、施工およびマネジメント、　９　エネルギー利用、環境および前各号に関する調査、エンジニアリングおよびコンサルティング、　１０　法人および個人向け各種支援サービスの提供および斡旋、　１１　前各事業に附帯関連する事業</w:t>
                              </w:r>
                            </w:p>
                          </w:txbxContent>
                        </wps:txbx>
                        <wps:bodyPr rot="0" vert="horz" wrap="square" lIns="74295" tIns="8890" rIns="74295" bIns="8890" anchor="t" anchorCtr="0" upright="1">
                          <a:noAutofit/>
                        </wps:bodyPr>
                      </wps:wsp>
                      <wps:wsp>
                        <wps:cNvPr id="1397970721" name="AutoShape 28"/>
                        <wps:cNvSpPr>
                          <a:spLocks noChangeArrowheads="1"/>
                        </wps:cNvSpPr>
                        <wps:spPr bwMode="auto">
                          <a:xfrm>
                            <a:off x="1231" y="13439"/>
                            <a:ext cx="9380" cy="1481"/>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88EA1" id="Group 26" o:spid="_x0000_s1028" style="position:absolute;left:0;text-align:left;margin-left:-2.7pt;margin-top:2.5pt;width:509.65pt;height:111.7pt;z-index:251661312" coordorigin="1231,13439" coordsize="9413,1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" o:allowincell="f">
                <v:shape id="Text Box 27" o:spid="_x0000_s1029" type="#_x0000_t202" style="position:absolute;left:1393;top:13482;width:9251;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" filled="f" stroked="f">
                  <v:textbox inset="5.85pt,.7pt,5.85pt,.7pt">
                    <w:txbxContent>
                      <w:p w14:paraId="0014181D" w14:textId="77777777" w:rsidR="00AD2234" w:rsidRDefault="00AD2234" w:rsidP="00AD2234">
                        <w:pPr>
                          <w:snapToGrid w:val="0"/>
                          <w:spacing w:line="160" w:lineRule="exact"/>
                          <w:ind w:left="161" w:hangingChars="100" w:hanging="161"/>
                          <w:jc w:val="left"/>
                          <w:rPr>
                            <w:rFonts w:eastAsia="ＭＳ Ｐ明朝"/>
                            <w:b/>
                            <w:bCs/>
                            <w:sz w:val="16"/>
                          </w:rPr>
                        </w:pPr>
                        <w:r>
                          <w:rPr>
                            <w:rFonts w:eastAsia="ＭＳ Ｐ明朝" w:hint="eastAsia"/>
                            <w:b/>
                            <w:bCs/>
                            <w:sz w:val="16"/>
                          </w:rPr>
                          <w:t>【個人情報の利用目的について】</w:t>
                        </w:r>
                      </w:p>
                      <w:p w14:paraId="3E521553" w14:textId="0C396370" w:rsidR="00536E0E" w:rsidRDefault="00536E0E" w:rsidP="00AE6D7A">
                        <w:pPr>
                          <w:tabs>
                            <w:tab w:val="left" w:pos="540"/>
                          </w:tabs>
                          <w:snapToGrid w:val="0"/>
                          <w:spacing w:line="200" w:lineRule="exact"/>
                          <w:ind w:leftChars="-1" w:left="-1" w:hanging="1"/>
                          <w:jc w:val="left"/>
                          <w:rPr>
                            <w:rFonts w:eastAsia="ＭＳ Ｐ明朝"/>
                            <w:w w:val="75"/>
                            <w:sz w:val="16"/>
                          </w:rPr>
                        </w:pPr>
                        <w:r>
                          <w:rPr>
                            <w:rFonts w:eastAsia="ＭＳ Ｐ明朝" w:hint="eastAsia"/>
                            <w:w w:val="75"/>
                            <w:sz w:val="16"/>
                          </w:rPr>
                          <w:t xml:space="preserve">　</w:t>
                        </w:r>
                        <w:r w:rsidRPr="00536E0E">
                          <w:rPr>
                            <w:rFonts w:eastAsia="ＭＳ Ｐ明朝" w:hint="eastAsia"/>
                            <w:w w:val="75"/>
                            <w:sz w:val="16"/>
                          </w:rPr>
                          <w:t>当社は、当社が取得・保有する個人情報について、次の事業において、契約の媒介・締結・履行、資産・設備等の形成・保全、関連するアフターフォロー、商品・サービスの改善・開発や関連する応対業務の品質向上、当社および当社の提携先（当社グループ会社を含む）の商品・サービスに関するダイレクトメール（郵送・メール・</w:t>
                        </w:r>
                        <w:r w:rsidRPr="00536E0E">
                          <w:rPr>
                            <w:rFonts w:eastAsia="ＭＳ Ｐ明朝" w:hint="eastAsia"/>
                            <w:w w:val="75"/>
                            <w:sz w:val="16"/>
                          </w:rPr>
                          <w:t xml:space="preserve">SMS </w:t>
                        </w:r>
                        <w:r w:rsidRPr="00536E0E">
                          <w:rPr>
                            <w:rFonts w:eastAsia="ＭＳ Ｐ明朝" w:hint="eastAsia"/>
                            <w:w w:val="75"/>
                            <w:sz w:val="16"/>
                          </w:rPr>
                          <w:t>等）・電話・</w:t>
                        </w:r>
                        <w:r w:rsidRPr="00536E0E">
                          <w:rPr>
                            <w:rFonts w:eastAsia="ＭＳ Ｐ明朝" w:hint="eastAsia"/>
                            <w:w w:val="75"/>
                            <w:sz w:val="16"/>
                          </w:rPr>
                          <w:t>SNS</w:t>
                        </w:r>
                        <w:r w:rsidRPr="00536E0E">
                          <w:rPr>
                            <w:rFonts w:eastAsia="ＭＳ Ｐ明朝" w:hint="eastAsia"/>
                            <w:w w:val="75"/>
                            <w:sz w:val="16"/>
                          </w:rPr>
                          <w:t>・訪問等によるご案内、取得した閲覧履歴や購買履歴等の情報を分析した趣味・嗜好に応じた当社および当社の提携先（当社グループ会社を含む）の新商品・サービスに関する広告の表示・配信、アンケートの実施、その他これらに付随する業務を行うために必要な範囲内において利用させていただきます。</w:t>
                        </w:r>
                      </w:p>
                      <w:p w14:paraId="4523BD29" w14:textId="77777777" w:rsidR="00F478D8" w:rsidRPr="00AE6D7A" w:rsidRDefault="00AE6D7A" w:rsidP="00AE6D7A">
                        <w:pPr>
                          <w:tabs>
                            <w:tab w:val="left" w:pos="540"/>
                          </w:tabs>
                          <w:snapToGrid w:val="0"/>
                          <w:spacing w:line="200" w:lineRule="exact"/>
                          <w:ind w:leftChars="-1" w:left="-1" w:hanging="1"/>
                          <w:jc w:val="left"/>
                          <w:rPr>
                            <w:rFonts w:eastAsia="ＭＳ Ｐ明朝"/>
                            <w:w w:val="75"/>
                            <w:sz w:val="16"/>
                          </w:rPr>
                        </w:pPr>
                        <w:r>
                          <w:rPr>
                            <w:rFonts w:eastAsia="ＭＳ Ｐ明朝" w:hint="eastAsia"/>
                            <w:w w:val="75"/>
                            <w:sz w:val="16"/>
                          </w:rPr>
                          <w:t xml:space="preserve">　</w:t>
                        </w:r>
                        <w:r>
                          <w:rPr>
                            <w:rFonts w:eastAsia="ＭＳ Ｐ明朝"/>
                            <w:w w:val="75"/>
                            <w:sz w:val="16"/>
                          </w:rPr>
                          <w:t xml:space="preserve">　なお、利用目的が法令</w:t>
                        </w:r>
                        <w:r>
                          <w:rPr>
                            <w:rFonts w:eastAsia="ＭＳ Ｐ明朝" w:hint="eastAsia"/>
                            <w:w w:val="75"/>
                            <w:sz w:val="16"/>
                          </w:rPr>
                          <w:t>等</w:t>
                        </w:r>
                        <w:r>
                          <w:rPr>
                            <w:rFonts w:eastAsia="ＭＳ Ｐ明朝"/>
                            <w:w w:val="75"/>
                            <w:sz w:val="16"/>
                          </w:rPr>
                          <w:t>に基づき限定されている個人情報は、法令等で認められた場合を除き、法令等に基づき限定されている目的以外では</w:t>
                        </w:r>
                        <w:r>
                          <w:rPr>
                            <w:rFonts w:eastAsia="ＭＳ Ｐ明朝" w:hint="eastAsia"/>
                            <w:w w:val="75"/>
                            <w:sz w:val="16"/>
                          </w:rPr>
                          <w:t>利用</w:t>
                        </w:r>
                        <w:r>
                          <w:rPr>
                            <w:rFonts w:eastAsia="ＭＳ Ｐ明朝"/>
                            <w:w w:val="75"/>
                            <w:sz w:val="16"/>
                          </w:rPr>
                          <w:t>いたしません。</w:t>
                        </w:r>
                      </w:p>
                      <w:p w14:paraId="071CA796" w14:textId="77777777" w:rsidR="00F478D8" w:rsidRDefault="00F478D8" w:rsidP="00F478D8">
                        <w:pPr>
                          <w:tabs>
                            <w:tab w:val="left" w:pos="540"/>
                          </w:tabs>
                          <w:snapToGrid w:val="0"/>
                          <w:spacing w:line="100" w:lineRule="exact"/>
                          <w:ind w:leftChars="-1" w:left="-2"/>
                          <w:jc w:val="left"/>
                          <w:rPr>
                            <w:rFonts w:eastAsia="ＭＳ Ｐ明朝"/>
                            <w:w w:val="75"/>
                            <w:sz w:val="10"/>
                          </w:rPr>
                        </w:pPr>
                      </w:p>
                      <w:p w14:paraId="7155E93A" w14:textId="25FDD56A" w:rsidR="00AD2234" w:rsidRPr="00302273" w:rsidRDefault="00A314B6" w:rsidP="00302273">
                        <w:pPr>
                          <w:tabs>
                            <w:tab w:val="left" w:pos="540"/>
                          </w:tabs>
                          <w:snapToGrid w:val="0"/>
                          <w:spacing w:line="200" w:lineRule="exact"/>
                          <w:ind w:leftChars="-1" w:left="-1" w:hanging="1"/>
                          <w:jc w:val="left"/>
                          <w:rPr>
                            <w:rFonts w:ascii="ＭＳ Ｐ明朝" w:eastAsia="ＭＳ Ｐ明朝" w:hAnsi="ＭＳ Ｐ明朝"/>
                            <w:w w:val="75"/>
                            <w:sz w:val="16"/>
                            <w:szCs w:val="16"/>
                          </w:rPr>
                        </w:pPr>
                        <w:r w:rsidRPr="00A314B6">
                          <w:rPr>
                            <w:rFonts w:ascii="ＭＳ Ｐ明朝" w:eastAsia="ＭＳ Ｐ明朝" w:hAnsi="ＭＳ Ｐ明朝" w:hint="eastAsia"/>
                            <w:w w:val="75"/>
                            <w:sz w:val="16"/>
                            <w:szCs w:val="16"/>
                          </w:rPr>
                          <w:t>１　電気事業、　２　エネルギー関連の機械器具および設備の製造、販売、賃貸、修理、運転および保守、　３　電気通信事業法に定める電気通信事業、　４　各種情報の収集、分析、処理、加工、提供および販売に関する事業、放送事業ならびに広告事業、　５　データプラットフォーム事業、　６　コミュニティサポートインフラ事業、　７　不動産の売買、賃貸および管理、　８　土木建築工事その他建設工事全般に関する企画、設計、監理、施工およびマネジメント、　９　エネルギー利用、環境および前各号に関する調査、エンジニアリングおよびコンサルティング、　１０　法人および個人向け各種支援サービスの提供および斡旋、　１１　前各事業に附帯関連する事業</w:t>
                        </w:r>
                      </w:p>
                    </w:txbxContent>
                  </v:textbox>
                </v:shape>
                <v:roundrect id="AutoShape 28" o:spid="_x0000_s1030" style="position:absolute;left:1231;top:13439;width:9380;height:14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" filled="f"/>
              </v:group>
            </w:pict>
          </mc:Fallback>
        </mc:AlternateContent>
      </w:r>
    </w:p>
    <w:p w14:paraId="0C2911A8" w14:textId="77777777" w:rsidR="00863A06" w:rsidRPr="00863A06" w:rsidRDefault="00863A06" w:rsidP="00863A06"/>
    <w:p w14:paraId="1E96FE99" w14:textId="77777777" w:rsidR="00863A06" w:rsidRPr="00863A06" w:rsidRDefault="00863A06" w:rsidP="00863A06"/>
    <w:p w14:paraId="21B1FFA3" w14:textId="77777777" w:rsidR="00863A06" w:rsidRDefault="00863A06" w:rsidP="00863A06"/>
    <w:p w14:paraId="44A8D1B4" w14:textId="77777777" w:rsidR="00544E3F" w:rsidRDefault="00544E3F" w:rsidP="00863A06">
      <w:pPr>
        <w:jc w:val="right"/>
      </w:pPr>
    </w:p>
    <w:p w14:paraId="1B81B6CB" w14:textId="0C613CBD" w:rsidR="00863A06" w:rsidRDefault="00863A06" w:rsidP="00863A06">
      <w:pPr>
        <w:spacing w:line="120" w:lineRule="exact"/>
        <w:jc w:val="center"/>
        <w:rPr>
          <w:rFonts w:ascii="ＭＳ Ｐゴシック" w:eastAsia="ＭＳ Ｐゴシック" w:hAnsi="ＭＳ Ｐゴシック"/>
        </w:rPr>
      </w:pPr>
    </w:p>
    <w:p w14:paraId="5A4E3966" w14:textId="41E2C63A" w:rsidR="00337E0B" w:rsidRDefault="00EB4B49" w:rsidP="00863A06">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4144" behindDoc="0" locked="0" layoutInCell="1" allowOverlap="1" wp14:anchorId="26049BA5" wp14:editId="3AFAE3FF">
                <wp:simplePos x="0" y="0"/>
                <wp:positionH relativeFrom="column">
                  <wp:posOffset>5061585</wp:posOffset>
                </wp:positionH>
                <wp:positionV relativeFrom="paragraph">
                  <wp:posOffset>175260</wp:posOffset>
                </wp:positionV>
                <wp:extent cx="904240" cy="233045"/>
                <wp:effectExtent l="0" t="0" r="0" b="0"/>
                <wp:wrapNone/>
                <wp:docPr id="15360567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33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2C1F0" w14:textId="77777777" w:rsidR="00DA14A1" w:rsidRPr="002B2A1C" w:rsidRDefault="00DA14A1" w:rsidP="00DA14A1">
                            <w:pPr>
                              <w:rPr>
                                <w:sz w:val="16"/>
                              </w:rPr>
                            </w:pPr>
                            <w:r w:rsidRPr="002B2A1C">
                              <w:rPr>
                                <w:rFonts w:hint="eastAsia"/>
                                <w:sz w:val="16"/>
                              </w:rPr>
                              <w:t>保管期間：５年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49BA5" id="Text Box 11" o:spid="_x0000_s1031" type="#_x0000_t202" style="position:absolute;left:0;text-align:left;margin-left:398.55pt;margin-top:13.8pt;width:71.2pt;height:1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" stroked="f">
                <v:fill opacity="0"/>
                <v:textbox inset="5.85pt,.7pt,5.85pt,.7pt">
                  <w:txbxContent>
                    <w:p w14:paraId="6622C1F0" w14:textId="77777777" w:rsidR="00DA14A1" w:rsidRPr="002B2A1C" w:rsidRDefault="00DA14A1" w:rsidP="00DA14A1">
                      <w:pPr>
                        <w:rPr>
                          <w:sz w:val="16"/>
                        </w:rPr>
                      </w:pPr>
                      <w:r w:rsidRPr="002B2A1C">
                        <w:rPr>
                          <w:rFonts w:hint="eastAsia"/>
                          <w:sz w:val="16"/>
                        </w:rPr>
                        <w:t>保管期間：５年</w:t>
                      </w:r>
                    </w:p>
                  </w:txbxContent>
                </v:textbox>
              </v:shape>
            </w:pict>
          </mc:Fallback>
        </mc:AlternateContent>
      </w:r>
      <w:r>
        <w:rPr>
          <w:rFonts w:hint="eastAsia"/>
          <w:noProof/>
          <w:sz w:val="20"/>
        </w:rPr>
        <mc:AlternateContent>
          <mc:Choice Requires="wps">
            <w:drawing>
              <wp:anchor distT="0" distB="0" distL="114300" distR="114300" simplePos="0" relativeHeight="251655168" behindDoc="0" locked="0" layoutInCell="1" allowOverlap="1" wp14:anchorId="19D3C4A9" wp14:editId="0FA3235D">
                <wp:simplePos x="0" y="0"/>
                <wp:positionH relativeFrom="column">
                  <wp:posOffset>5892165</wp:posOffset>
                </wp:positionH>
                <wp:positionV relativeFrom="paragraph">
                  <wp:posOffset>164824</wp:posOffset>
                </wp:positionV>
                <wp:extent cx="501015" cy="233045"/>
                <wp:effectExtent l="0" t="0" r="0" b="0"/>
                <wp:wrapNone/>
                <wp:docPr id="18367726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 cy="2330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33222" w14:textId="77777777" w:rsidR="00956091" w:rsidRPr="002B2A1C" w:rsidRDefault="00956091" w:rsidP="00956091">
                            <w:pPr>
                              <w:rPr>
                                <w:sz w:val="16"/>
                              </w:rPr>
                            </w:pPr>
                            <w:r w:rsidRPr="00DE4843">
                              <w:rPr>
                                <w:rFonts w:hint="eastAsia"/>
                                <w:sz w:val="14"/>
                              </w:rPr>
                              <w:t>営</w:t>
                            </w:r>
                            <w:r w:rsidRPr="00DE4843">
                              <w:rPr>
                                <w:rFonts w:hint="eastAsia"/>
                                <w:sz w:val="14"/>
                              </w:rPr>
                              <w:t xml:space="preserve"> 027</w:t>
                            </w:r>
                            <w:r w:rsidR="00F772AB">
                              <w:rPr>
                                <w:rFonts w:hint="eastAsia"/>
                                <w:sz w:val="14"/>
                              </w:rPr>
                              <w:t>6</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3C4A9" id="Text Box 12" o:spid="_x0000_s1032" type="#_x0000_t202" style="position:absolute;left:0;text-align:left;margin-left:463.95pt;margin-top:13pt;width:39.45pt;height:1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" stroked="f">
                <v:fill opacity="0"/>
                <v:textbox inset="5.85pt,.7pt,5.85pt,.7pt">
                  <w:txbxContent>
                    <w:p w14:paraId="19533222" w14:textId="77777777" w:rsidR="00956091" w:rsidRPr="002B2A1C" w:rsidRDefault="00956091" w:rsidP="00956091">
                      <w:pPr>
                        <w:rPr>
                          <w:sz w:val="16"/>
                        </w:rPr>
                      </w:pPr>
                      <w:r w:rsidRPr="00DE4843">
                        <w:rPr>
                          <w:rFonts w:hint="eastAsia"/>
                          <w:sz w:val="14"/>
                        </w:rPr>
                        <w:t>営</w:t>
                      </w:r>
                      <w:r w:rsidRPr="00DE4843">
                        <w:rPr>
                          <w:rFonts w:hint="eastAsia"/>
                          <w:sz w:val="14"/>
                        </w:rPr>
                        <w:t xml:space="preserve"> 027</w:t>
                      </w:r>
                      <w:r w:rsidR="00F772AB">
                        <w:rPr>
                          <w:rFonts w:hint="eastAsia"/>
                          <w:sz w:val="14"/>
                        </w:rPr>
                        <w:t>6</w:t>
                      </w:r>
                    </w:p>
                  </w:txbxContent>
                </v:textbox>
              </v:shape>
            </w:pict>
          </mc:Fallback>
        </mc:AlternateContent>
      </w:r>
    </w:p>
    <w:p w14:paraId="05FCEBFA" w14:textId="77777777" w:rsidR="00BD50FC" w:rsidRDefault="00BD50FC" w:rsidP="00BD50FC">
      <w:pPr>
        <w:spacing w:line="80" w:lineRule="exact"/>
        <w:jc w:val="center"/>
        <w:rPr>
          <w:rFonts w:ascii="ＭＳ Ｐゴシック" w:eastAsia="ＭＳ Ｐゴシック" w:hAnsi="ＭＳ Ｐゴシック"/>
        </w:rPr>
      </w:pPr>
    </w:p>
    <w:p w14:paraId="52F59B34" w14:textId="77777777" w:rsidR="00BD50FC" w:rsidRDefault="00BD50FC" w:rsidP="00BD50FC">
      <w:pPr>
        <w:spacing w:line="80" w:lineRule="exact"/>
        <w:jc w:val="center"/>
        <w:rPr>
          <w:rFonts w:ascii="ＭＳ Ｐゴシック" w:eastAsia="ＭＳ Ｐゴシック" w:hAnsi="ＭＳ Ｐゴシック"/>
        </w:rPr>
      </w:pPr>
    </w:p>
    <w:p w14:paraId="334FFB60" w14:textId="77777777" w:rsidR="008D529E" w:rsidRDefault="008D529E" w:rsidP="00BD50FC">
      <w:pPr>
        <w:spacing w:line="80" w:lineRule="exact"/>
        <w:jc w:val="center"/>
        <w:rPr>
          <w:rFonts w:ascii="ＭＳ Ｐゴシック" w:eastAsia="ＭＳ Ｐゴシック" w:hAnsi="ＭＳ Ｐゴシック"/>
        </w:rPr>
      </w:pPr>
    </w:p>
    <w:p w14:paraId="1E6B516B" w14:textId="77777777" w:rsidR="008D529E" w:rsidRDefault="008D529E" w:rsidP="00BD50FC">
      <w:pPr>
        <w:spacing w:line="80" w:lineRule="exact"/>
        <w:jc w:val="center"/>
        <w:rPr>
          <w:rFonts w:ascii="ＭＳ Ｐゴシック" w:eastAsia="ＭＳ Ｐゴシック" w:hAnsi="ＭＳ Ｐゴシック"/>
        </w:rPr>
      </w:pPr>
    </w:p>
    <w:p w14:paraId="161F2A8C" w14:textId="77777777" w:rsidR="00FA544E" w:rsidRDefault="00FA544E" w:rsidP="00BD50FC">
      <w:pPr>
        <w:spacing w:line="80" w:lineRule="exact"/>
        <w:jc w:val="center"/>
        <w:rPr>
          <w:rFonts w:ascii="ＭＳ Ｐゴシック" w:eastAsia="ＭＳ Ｐゴシック" w:hAnsi="ＭＳ Ｐゴシック"/>
        </w:rPr>
      </w:pPr>
    </w:p>
    <w:p w14:paraId="44B00AEF" w14:textId="77777777" w:rsidR="00FA544E" w:rsidRDefault="00FA544E" w:rsidP="00BD50FC">
      <w:pPr>
        <w:spacing w:line="80" w:lineRule="exact"/>
        <w:jc w:val="center"/>
        <w:rPr>
          <w:rFonts w:ascii="ＭＳ Ｐゴシック" w:eastAsia="ＭＳ Ｐゴシック" w:hAnsi="ＭＳ Ｐゴシック"/>
        </w:rPr>
      </w:pPr>
    </w:p>
    <w:p w14:paraId="30A05701" w14:textId="77777777" w:rsidR="008D529E" w:rsidRDefault="008D529E" w:rsidP="00BD50FC">
      <w:pPr>
        <w:spacing w:line="80" w:lineRule="exact"/>
        <w:jc w:val="center"/>
        <w:rPr>
          <w:rFonts w:ascii="ＭＳ Ｐゴシック" w:eastAsia="ＭＳ Ｐゴシック" w:hAnsi="ＭＳ Ｐゴシック"/>
        </w:rPr>
      </w:pPr>
    </w:p>
    <w:p w14:paraId="12369596" w14:textId="77777777" w:rsidR="00583E01" w:rsidRDefault="00583E01" w:rsidP="00583E01">
      <w:pPr>
        <w:spacing w:line="80" w:lineRule="exact"/>
        <w:jc w:val="center"/>
        <w:rPr>
          <w:rFonts w:ascii="ＭＳ Ｐゴシック" w:eastAsia="ＭＳ Ｐゴシック" w:hAnsi="ＭＳ Ｐゴシック"/>
        </w:rPr>
      </w:pPr>
    </w:p>
    <w:p w14:paraId="53155543" w14:textId="77777777" w:rsidR="00583E01" w:rsidRPr="00BF17BA" w:rsidRDefault="00583E01" w:rsidP="00583E01">
      <w:pPr>
        <w:jc w:val="center"/>
        <w:rPr>
          <w:rFonts w:ascii="ＭＳ Ｐゴシック" w:eastAsia="ＭＳ Ｐゴシック" w:hAnsi="ＭＳ Ｐゴシック"/>
        </w:rPr>
      </w:pPr>
      <w:r w:rsidRPr="00BF17BA">
        <w:rPr>
          <w:rFonts w:ascii="ＭＳ Ｐゴシック" w:eastAsia="ＭＳ Ｐゴシック" w:hAnsi="ＭＳ Ｐゴシック" w:hint="eastAsia"/>
        </w:rPr>
        <w:t>電力メーター情報発信サービス利用規約</w:t>
      </w:r>
    </w:p>
    <w:p w14:paraId="7474C6E6" w14:textId="5D6ACAA3" w:rsidR="00583E01" w:rsidRPr="00863A06" w:rsidRDefault="00F24D9C" w:rsidP="00583E01">
      <w:pPr>
        <w:jc w:val="center"/>
      </w:pPr>
      <w:r w:rsidRPr="00BF17BA">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6C2C5851" wp14:editId="76275167">
                <wp:simplePos x="0" y="0"/>
                <wp:positionH relativeFrom="column">
                  <wp:posOffset>4276725</wp:posOffset>
                </wp:positionH>
                <wp:positionV relativeFrom="paragraph">
                  <wp:posOffset>226060</wp:posOffset>
                </wp:positionV>
                <wp:extent cx="2528570" cy="8681085"/>
                <wp:effectExtent l="1905" t="1905" r="3175" b="3810"/>
                <wp:wrapNone/>
                <wp:docPr id="11692570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8570" cy="8681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E715A" w14:textId="77777777" w:rsidR="00583E01" w:rsidRPr="00A15E79" w:rsidRDefault="00583E01" w:rsidP="00583E01">
                            <w:pPr>
                              <w:pStyle w:val="aa"/>
                              <w:spacing w:line="140" w:lineRule="exact"/>
                              <w:ind w:leftChars="-53" w:left="-111"/>
                              <w:jc w:val="left"/>
                              <w:rPr>
                                <w:sz w:val="12"/>
                                <w:szCs w:val="12"/>
                              </w:rPr>
                            </w:pPr>
                            <w:bookmarkStart w:id="0" w:name="_Toc399829859"/>
                            <w:bookmarkStart w:id="1" w:name="_Toc401141301"/>
                            <w:bookmarkStart w:id="2" w:name="_Toc401375459"/>
                            <w:bookmarkStart w:id="3" w:name="_Toc402163779"/>
                            <w:bookmarkStart w:id="4" w:name="_Toc369890439"/>
                            <w:bookmarkStart w:id="5" w:name="_Toc369890442"/>
                            <w:bookmarkStart w:id="6" w:name="_Toc364864700"/>
                            <w:bookmarkStart w:id="7" w:name="_Toc369890478"/>
                            <w:r w:rsidRPr="00A15E79">
                              <w:rPr>
                                <w:rFonts w:eastAsia="ＭＳ 明朝" w:hint="eastAsia"/>
                                <w:sz w:val="12"/>
                                <w:szCs w:val="12"/>
                              </w:rPr>
                              <w:t>Ⅶ</w:t>
                            </w:r>
                            <w:r w:rsidRPr="00A15E79">
                              <w:rPr>
                                <w:rFonts w:hint="eastAsia"/>
                                <w:sz w:val="12"/>
                                <w:szCs w:val="12"/>
                              </w:rPr>
                              <w:t xml:space="preserve"> </w:t>
                            </w:r>
                            <w:bookmarkEnd w:id="0"/>
                            <w:bookmarkEnd w:id="1"/>
                            <w:bookmarkEnd w:id="2"/>
                            <w:bookmarkEnd w:id="3"/>
                            <w:bookmarkEnd w:id="4"/>
                            <w:r w:rsidRPr="00A15E79">
                              <w:rPr>
                                <w:rFonts w:hint="eastAsia"/>
                                <w:sz w:val="12"/>
                                <w:szCs w:val="12"/>
                              </w:rPr>
                              <w:t>費用の負担</w:t>
                            </w:r>
                          </w:p>
                          <w:p w14:paraId="409F58F8" w14:textId="77777777" w:rsidR="00583E01" w:rsidRPr="00A15E79" w:rsidRDefault="00583E01" w:rsidP="00583E01">
                            <w:pPr>
                              <w:pStyle w:val="a9"/>
                              <w:spacing w:line="140" w:lineRule="exact"/>
                              <w:ind w:left="0" w:firstLine="0"/>
                              <w:rPr>
                                <w:sz w:val="12"/>
                                <w:szCs w:val="12"/>
                              </w:rPr>
                            </w:pPr>
                            <w:bookmarkStart w:id="8" w:name="_Toc369890441"/>
                            <w:r w:rsidRPr="00A15E79">
                              <w:rPr>
                                <w:rFonts w:hint="eastAsia"/>
                                <w:sz w:val="12"/>
                                <w:szCs w:val="12"/>
                              </w:rPr>
                              <w:t xml:space="preserve">21　</w:t>
                            </w:r>
                            <w:bookmarkEnd w:id="8"/>
                            <w:r w:rsidRPr="00A15E79">
                              <w:rPr>
                                <w:rFonts w:hint="eastAsia"/>
                                <w:sz w:val="12"/>
                                <w:szCs w:val="12"/>
                              </w:rPr>
                              <w:t>費用の支払方法</w:t>
                            </w:r>
                          </w:p>
                          <w:p w14:paraId="3C2502AD"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(1)20（通信方式の決定および通信不達の判断）(1)の費用は，当社が指定した金融機関等を通じて支払っていただきます。</w:t>
                            </w:r>
                          </w:p>
                          <w:p w14:paraId="72E485DB" w14:textId="77777777" w:rsidR="00583E01" w:rsidRPr="00A15E79" w:rsidRDefault="00583E01" w:rsidP="00583E01">
                            <w:pPr>
                              <w:pStyle w:val="a9"/>
                              <w:keepNext w:val="0"/>
                              <w:tabs>
                                <w:tab w:val="clear" w:pos="482"/>
                                <w:tab w:val="left" w:pos="726"/>
                              </w:tabs>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なお，支払いにともなう振込手数料等の費用は，利用者の負担といたします。</w:t>
                            </w:r>
                          </w:p>
                          <w:p w14:paraId="43F008B0" w14:textId="77777777" w:rsidR="00583E01" w:rsidRPr="00A15E79" w:rsidRDefault="00583E01" w:rsidP="00583E01">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(2)利用者が当社指定の金融機関等を通じて支払う場合には，当社が指定した様式によっていただきます。</w:t>
                            </w:r>
                          </w:p>
                          <w:p w14:paraId="6A8A1197" w14:textId="77777777" w:rsidR="00583E01" w:rsidRPr="00A15E79" w:rsidRDefault="00583E01" w:rsidP="00583E01">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(3)利用者が(2)により支払われる場合は，料金がその金融機関等に払い込まれたときに当社に対する支払いがなされたものといたします。</w:t>
                            </w:r>
                          </w:p>
                          <w:p w14:paraId="4DD1BCE6" w14:textId="77777777" w:rsidR="00583E01" w:rsidRPr="00A15E79" w:rsidRDefault="00583E01" w:rsidP="00583E01">
                            <w:pPr>
                              <w:pStyle w:val="a9"/>
                              <w:spacing w:line="140" w:lineRule="exact"/>
                              <w:ind w:left="0" w:firstLine="0"/>
                              <w:rPr>
                                <w:sz w:val="12"/>
                                <w:szCs w:val="12"/>
                              </w:rPr>
                            </w:pPr>
                            <w:r w:rsidRPr="00A15E79">
                              <w:rPr>
                                <w:rFonts w:hint="eastAsia"/>
                                <w:sz w:val="12"/>
                                <w:szCs w:val="12"/>
                              </w:rPr>
                              <w:t>22 費用の申受けおよび精算</w:t>
                            </w:r>
                          </w:p>
                          <w:p w14:paraId="0248A4BE" w14:textId="77777777" w:rsidR="00583E01" w:rsidRPr="00A15E79" w:rsidRDefault="00583E01" w:rsidP="00583E01">
                            <w:pPr>
                              <w:tabs>
                                <w:tab w:val="left" w:pos="726"/>
                              </w:tabs>
                              <w:spacing w:line="140" w:lineRule="exact"/>
                              <w:ind w:left="84" w:hangingChars="70" w:hanging="84"/>
                              <w:rPr>
                                <w:sz w:val="12"/>
                                <w:szCs w:val="12"/>
                              </w:rPr>
                            </w:pPr>
                            <w:r w:rsidRPr="00583E01">
                              <w:rPr>
                                <w:rFonts w:ascii="ＭＳ 明朝" w:hAnsi="ＭＳ 明朝" w:hint="eastAsia"/>
                                <w:sz w:val="12"/>
                                <w:szCs w:val="12"/>
                              </w:rPr>
                              <w:t>(1)</w:t>
                            </w:r>
                            <w:r w:rsidRPr="00A15E79">
                              <w:rPr>
                                <w:rFonts w:hint="eastAsia"/>
                                <w:sz w:val="12"/>
                                <w:szCs w:val="12"/>
                              </w:rPr>
                              <w:t>当社は，</w:t>
                            </w:r>
                            <w:r w:rsidRPr="00A15E79">
                              <w:rPr>
                                <w:rFonts w:hAnsi="ＭＳ 明朝" w:hint="eastAsia"/>
                                <w:sz w:val="12"/>
                                <w:szCs w:val="12"/>
                              </w:rPr>
                              <w:t>20</w:t>
                            </w:r>
                            <w:r w:rsidRPr="00A15E79">
                              <w:rPr>
                                <w:rFonts w:hAnsi="ＭＳ 明朝" w:hint="eastAsia"/>
                                <w:sz w:val="12"/>
                                <w:szCs w:val="12"/>
                              </w:rPr>
                              <w:t>（通信方式の決定および通信不達の判断）</w:t>
                            </w:r>
                            <w:r w:rsidRPr="00A15E79">
                              <w:rPr>
                                <w:rFonts w:hAnsi="ＭＳ 明朝" w:hint="eastAsia"/>
                                <w:sz w:val="12"/>
                                <w:szCs w:val="12"/>
                              </w:rPr>
                              <w:t>(1)</w:t>
                            </w:r>
                            <w:r w:rsidRPr="00A15E79">
                              <w:rPr>
                                <w:rFonts w:hAnsi="ＭＳ 明朝" w:hint="eastAsia"/>
                                <w:sz w:val="12"/>
                                <w:szCs w:val="12"/>
                              </w:rPr>
                              <w:t>の</w:t>
                            </w:r>
                            <w:r w:rsidRPr="00A15E79">
                              <w:rPr>
                                <w:rFonts w:hint="eastAsia"/>
                                <w:sz w:val="12"/>
                                <w:szCs w:val="12"/>
                              </w:rPr>
                              <w:t>費用を通信方式変更の工事着手前に申し受けます。</w:t>
                            </w:r>
                          </w:p>
                          <w:p w14:paraId="37E4B0B1" w14:textId="77777777" w:rsidR="00583E01" w:rsidRPr="00A15E79" w:rsidRDefault="00583E01" w:rsidP="00583E01">
                            <w:pPr>
                              <w:tabs>
                                <w:tab w:val="left" w:pos="726"/>
                              </w:tabs>
                              <w:spacing w:line="140" w:lineRule="exact"/>
                              <w:ind w:leftChars="40" w:left="84" w:firstLineChars="47" w:firstLine="56"/>
                              <w:rPr>
                                <w:sz w:val="12"/>
                                <w:szCs w:val="12"/>
                              </w:rPr>
                            </w:pPr>
                            <w:r w:rsidRPr="00A15E79">
                              <w:rPr>
                                <w:rFonts w:hint="eastAsia"/>
                                <w:sz w:val="12"/>
                                <w:szCs w:val="12"/>
                              </w:rPr>
                              <w:t>ただし，利用者に特別の事情がある場合は，</w:t>
                            </w:r>
                            <w:r w:rsidRPr="00A15E79">
                              <w:rPr>
                                <w:rFonts w:hAnsi="ＭＳ 明朝" w:hint="eastAsia"/>
                                <w:sz w:val="12"/>
                                <w:szCs w:val="12"/>
                              </w:rPr>
                              <w:t>20</w:t>
                            </w:r>
                            <w:r w:rsidRPr="00A15E79">
                              <w:rPr>
                                <w:rFonts w:hAnsi="ＭＳ 明朝" w:hint="eastAsia"/>
                                <w:sz w:val="12"/>
                                <w:szCs w:val="12"/>
                              </w:rPr>
                              <w:t>（通信方式の決定および通信不達の判断）</w:t>
                            </w:r>
                            <w:r w:rsidRPr="00A15E79">
                              <w:rPr>
                                <w:rFonts w:hAnsi="ＭＳ 明朝" w:hint="eastAsia"/>
                                <w:sz w:val="12"/>
                                <w:szCs w:val="12"/>
                              </w:rPr>
                              <w:t>(1)</w:t>
                            </w:r>
                            <w:r w:rsidRPr="00A15E79">
                              <w:rPr>
                                <w:rFonts w:hAnsi="ＭＳ 明朝" w:hint="eastAsia"/>
                                <w:sz w:val="12"/>
                                <w:szCs w:val="12"/>
                              </w:rPr>
                              <w:t>の</w:t>
                            </w:r>
                            <w:r w:rsidRPr="00A15E79">
                              <w:rPr>
                                <w:rFonts w:hint="eastAsia"/>
                                <w:sz w:val="12"/>
                                <w:szCs w:val="12"/>
                              </w:rPr>
                              <w:t>費用を通信方式の変更着手後に申し受けることがあります。この場合，変更後の通信方式による本サービスの利用開始日までに申し受けます。</w:t>
                            </w:r>
                          </w:p>
                          <w:p w14:paraId="5B5B3B76" w14:textId="77777777" w:rsidR="00583E01" w:rsidRPr="00583E01" w:rsidRDefault="00583E01" w:rsidP="00583E01">
                            <w:pPr>
                              <w:spacing w:line="140" w:lineRule="exact"/>
                              <w:ind w:left="84" w:hangingChars="70" w:hanging="84"/>
                              <w:rPr>
                                <w:rFonts w:ascii="ＭＳ 明朝" w:hAnsi="ＭＳ 明朝"/>
                                <w:sz w:val="12"/>
                                <w:szCs w:val="12"/>
                              </w:rPr>
                            </w:pPr>
                            <w:r w:rsidRPr="00583E01">
                              <w:rPr>
                                <w:rFonts w:ascii="ＭＳ 明朝" w:hAnsi="ＭＳ 明朝" w:hint="eastAsia"/>
                                <w:sz w:val="12"/>
                                <w:szCs w:val="12"/>
                              </w:rPr>
                              <w:t>(2)当社は，通信方式の変更着手前に申し受けた20（通信方式の決定および通信不達の判断）(1)の費用と実際の費用に著しい差異が生じた場合，費用を精算することがあります。この場合，工事完成後すみやかに精算するものといたします。</w:t>
                            </w:r>
                          </w:p>
                          <w:p w14:paraId="56050172" w14:textId="77777777" w:rsidR="00583E01" w:rsidRPr="00A15E79" w:rsidRDefault="00583E01" w:rsidP="00583E01">
                            <w:pPr>
                              <w:pStyle w:val="ac"/>
                              <w:spacing w:line="140" w:lineRule="exact"/>
                              <w:ind w:left="0" w:firstLine="0"/>
                              <w:rPr>
                                <w:sz w:val="12"/>
                                <w:szCs w:val="12"/>
                              </w:rPr>
                            </w:pPr>
                          </w:p>
                          <w:p w14:paraId="19155B9E" w14:textId="77777777" w:rsidR="00583E01" w:rsidRPr="00A15E79" w:rsidRDefault="00583E01" w:rsidP="00583E01">
                            <w:pPr>
                              <w:pStyle w:val="aa"/>
                              <w:spacing w:line="140" w:lineRule="exact"/>
                              <w:ind w:leftChars="-53" w:left="-111"/>
                              <w:jc w:val="left"/>
                              <w:rPr>
                                <w:sz w:val="12"/>
                                <w:szCs w:val="12"/>
                              </w:rPr>
                            </w:pPr>
                            <w:bookmarkStart w:id="9" w:name="_Toc399829876"/>
                            <w:bookmarkStart w:id="10" w:name="_Toc401141319"/>
                            <w:bookmarkStart w:id="11" w:name="_Toc401375477"/>
                            <w:bookmarkStart w:id="12" w:name="_Toc402163797"/>
                            <w:bookmarkStart w:id="13" w:name="_Toc369890457"/>
                            <w:bookmarkEnd w:id="5"/>
                            <w:r w:rsidRPr="00A15E79">
                              <w:rPr>
                                <w:rFonts w:eastAsia="ＭＳ 明朝" w:hint="eastAsia"/>
                                <w:sz w:val="12"/>
                                <w:szCs w:val="12"/>
                              </w:rPr>
                              <w:t>Ⅷ</w:t>
                            </w:r>
                            <w:r w:rsidRPr="00A15E79">
                              <w:rPr>
                                <w:rFonts w:hint="eastAsia"/>
                                <w:sz w:val="12"/>
                                <w:szCs w:val="12"/>
                              </w:rPr>
                              <w:t xml:space="preserve">  利用者の協力</w:t>
                            </w:r>
                          </w:p>
                          <w:p w14:paraId="636870C5" w14:textId="77777777" w:rsidR="00583E01" w:rsidRPr="00A15E79" w:rsidRDefault="00583E01" w:rsidP="00583E01">
                            <w:pPr>
                              <w:pStyle w:val="a9"/>
                              <w:spacing w:line="140" w:lineRule="exact"/>
                              <w:ind w:left="0" w:firstLine="0"/>
                              <w:rPr>
                                <w:sz w:val="12"/>
                                <w:szCs w:val="12"/>
                              </w:rPr>
                            </w:pPr>
                            <w:bookmarkStart w:id="14" w:name="_Toc399829870"/>
                            <w:bookmarkStart w:id="15" w:name="_Toc401141312"/>
                            <w:bookmarkStart w:id="16" w:name="_Toc401375470"/>
                            <w:bookmarkStart w:id="17" w:name="_Toc402163790"/>
                            <w:bookmarkStart w:id="18" w:name="_Toc369890450"/>
                            <w:r w:rsidRPr="00A15E79">
                              <w:rPr>
                                <w:rFonts w:hint="eastAsia"/>
                                <w:sz w:val="12"/>
                                <w:szCs w:val="12"/>
                              </w:rPr>
                              <w:t xml:space="preserve">23 </w:t>
                            </w:r>
                            <w:bookmarkEnd w:id="14"/>
                            <w:bookmarkEnd w:id="15"/>
                            <w:bookmarkEnd w:id="16"/>
                            <w:bookmarkEnd w:id="17"/>
                            <w:bookmarkEnd w:id="18"/>
                            <w:r w:rsidRPr="00A15E79">
                              <w:rPr>
                                <w:rFonts w:hint="eastAsia"/>
                                <w:sz w:val="12"/>
                                <w:szCs w:val="12"/>
                              </w:rPr>
                              <w:t>利用者の協力等</w:t>
                            </w:r>
                          </w:p>
                          <w:p w14:paraId="38BB347F" w14:textId="77777777" w:rsidR="00583E01" w:rsidRPr="00A15E79" w:rsidRDefault="00583E01" w:rsidP="00583E01">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(1)利用者は，本サービスを利用するために必要なＨＥＭＳ等の機器，その他付随して必要となる全ての機器等に故障や設定の誤りが無いことを確認してなお通信不達が解消されない場合，その旨を当社に通知していただきます。</w:t>
                            </w:r>
                          </w:p>
                          <w:p w14:paraId="00D9BA71" w14:textId="77777777" w:rsidR="00583E01" w:rsidRPr="00A15E79" w:rsidRDefault="00583E01" w:rsidP="00583E01">
                            <w:pPr>
                              <w:pStyle w:val="a9"/>
                              <w:keepNext w:val="0"/>
                              <w:tabs>
                                <w:tab w:val="clear" w:pos="482"/>
                                <w:tab w:val="left" w:pos="726"/>
                              </w:tabs>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この場合には，当社は，調査をいたします。</w:t>
                            </w:r>
                          </w:p>
                          <w:p w14:paraId="3BD22D69" w14:textId="77777777" w:rsidR="00583E01" w:rsidRPr="00A15E79" w:rsidRDefault="00583E01" w:rsidP="00583E01">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(2)計量器の不良により，本サービスが利用できないことを確認した場合，当社は，すみやかに適切な措置をいたします。</w:t>
                            </w:r>
                          </w:p>
                          <w:p w14:paraId="0924DD01" w14:textId="77777777" w:rsidR="00583E01" w:rsidRPr="00A15E79" w:rsidRDefault="00583E01" w:rsidP="00583E01">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(3)(2)により措置を行なった場合においても，通信不達が解消されないことがあります。</w:t>
                            </w:r>
                          </w:p>
                          <w:p w14:paraId="663F35B8" w14:textId="77777777" w:rsidR="00583E01" w:rsidRPr="003C7D86" w:rsidRDefault="00583E01" w:rsidP="00583E01">
                            <w:pPr>
                              <w:pStyle w:val="aa"/>
                              <w:spacing w:line="140" w:lineRule="exact"/>
                              <w:jc w:val="left"/>
                              <w:rPr>
                                <w:rFonts w:ascii="ＭＳ Ｐ明朝" w:eastAsia="ＭＳ Ｐ明朝" w:hAnsi="ＭＳ Ｐ明朝"/>
                                <w:sz w:val="12"/>
                                <w:szCs w:val="12"/>
                              </w:rPr>
                            </w:pPr>
                          </w:p>
                          <w:bookmarkEnd w:id="9"/>
                          <w:bookmarkEnd w:id="10"/>
                          <w:bookmarkEnd w:id="11"/>
                          <w:bookmarkEnd w:id="12"/>
                          <w:bookmarkEnd w:id="13"/>
                          <w:p w14:paraId="21FCC330" w14:textId="77777777" w:rsidR="00583E01" w:rsidRPr="00A15E79" w:rsidRDefault="00583E01" w:rsidP="00583E01">
                            <w:pPr>
                              <w:pStyle w:val="aa"/>
                              <w:spacing w:line="140" w:lineRule="exact"/>
                              <w:ind w:leftChars="-53" w:left="-111"/>
                              <w:jc w:val="left"/>
                              <w:rPr>
                                <w:sz w:val="12"/>
                                <w:szCs w:val="12"/>
                              </w:rPr>
                            </w:pPr>
                            <w:r w:rsidRPr="00A15E79">
                              <w:rPr>
                                <w:rFonts w:eastAsia="ＭＳ 明朝" w:hint="eastAsia"/>
                                <w:sz w:val="12"/>
                                <w:szCs w:val="12"/>
                              </w:rPr>
                              <w:t>Ⅸ</w:t>
                            </w:r>
                            <w:r w:rsidRPr="00A15E79">
                              <w:rPr>
                                <w:rFonts w:hint="eastAsia"/>
                                <w:sz w:val="12"/>
                                <w:szCs w:val="12"/>
                              </w:rPr>
                              <w:t xml:space="preserve">  </w:t>
                            </w:r>
                            <w:r>
                              <w:rPr>
                                <w:rFonts w:hint="eastAsia"/>
                                <w:sz w:val="12"/>
                                <w:szCs w:val="12"/>
                              </w:rPr>
                              <w:t xml:space="preserve">そ の </w:t>
                            </w:r>
                            <w:r w:rsidRPr="00A15E79">
                              <w:rPr>
                                <w:rFonts w:hint="eastAsia"/>
                                <w:sz w:val="12"/>
                                <w:szCs w:val="12"/>
                              </w:rPr>
                              <w:t>他</w:t>
                            </w:r>
                          </w:p>
                          <w:p w14:paraId="78D8DF20" w14:textId="77777777" w:rsidR="00583E01" w:rsidRPr="00A15E79" w:rsidRDefault="00583E01" w:rsidP="00583E01">
                            <w:pPr>
                              <w:pStyle w:val="a9"/>
                              <w:spacing w:line="140" w:lineRule="exact"/>
                              <w:ind w:left="0" w:firstLine="0"/>
                              <w:rPr>
                                <w:sz w:val="12"/>
                                <w:szCs w:val="12"/>
                              </w:rPr>
                            </w:pPr>
                            <w:bookmarkStart w:id="19" w:name="_Toc369890458"/>
                            <w:r w:rsidRPr="00A15E79">
                              <w:rPr>
                                <w:rFonts w:hint="eastAsia"/>
                                <w:sz w:val="12"/>
                                <w:szCs w:val="12"/>
                              </w:rPr>
                              <w:t xml:space="preserve">24 </w:t>
                            </w:r>
                            <w:bookmarkEnd w:id="19"/>
                            <w:r w:rsidRPr="00A15E79">
                              <w:rPr>
                                <w:rFonts w:hint="eastAsia"/>
                                <w:sz w:val="12"/>
                                <w:szCs w:val="12"/>
                              </w:rPr>
                              <w:t>個人情報の取扱い</w:t>
                            </w:r>
                          </w:p>
                          <w:p w14:paraId="32F4D4E6" w14:textId="77777777" w:rsidR="00583E01" w:rsidRPr="00A15E79" w:rsidRDefault="00583E01" w:rsidP="00583E01">
                            <w:pPr>
                              <w:pStyle w:val="a9"/>
                              <w:keepNext w:val="0"/>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当社は，申込者および利用者に係る個人情報について，別途当社ホームページにて掲載する「個人情報保護基本方針」に従って取り扱うものといたします。</w:t>
                            </w:r>
                          </w:p>
                          <w:p w14:paraId="75984236" w14:textId="77777777" w:rsidR="00583E01" w:rsidRPr="00A15E79" w:rsidRDefault="00583E01" w:rsidP="00583E01">
                            <w:pPr>
                              <w:pStyle w:val="a9"/>
                              <w:spacing w:line="140" w:lineRule="exact"/>
                              <w:ind w:left="0" w:firstLine="0"/>
                              <w:rPr>
                                <w:sz w:val="12"/>
                                <w:szCs w:val="12"/>
                              </w:rPr>
                            </w:pPr>
                            <w:bookmarkStart w:id="20" w:name="_Toc369890459"/>
                            <w:r w:rsidRPr="00A15E79">
                              <w:rPr>
                                <w:rFonts w:hint="eastAsia"/>
                                <w:sz w:val="12"/>
                                <w:szCs w:val="12"/>
                              </w:rPr>
                              <w:t xml:space="preserve">25 </w:t>
                            </w:r>
                            <w:bookmarkEnd w:id="20"/>
                            <w:r w:rsidRPr="006E4660">
                              <w:rPr>
                                <w:rFonts w:hint="eastAsia"/>
                                <w:kern w:val="0"/>
                                <w:sz w:val="12"/>
                                <w:szCs w:val="12"/>
                              </w:rPr>
                              <w:t>準拠法等</w:t>
                            </w:r>
                          </w:p>
                          <w:p w14:paraId="6D30F678" w14:textId="77777777" w:rsidR="00583E01" w:rsidRPr="00A15E79" w:rsidRDefault="00583E01" w:rsidP="00583E01">
                            <w:pPr>
                              <w:pStyle w:val="a9"/>
                              <w:keepNext w:val="0"/>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本規約の解釈に関しては，日本法が適用されるものといたします。</w:t>
                            </w:r>
                          </w:p>
                          <w:p w14:paraId="0A6C4651" w14:textId="77777777" w:rsidR="00583E01" w:rsidRPr="00A15E79" w:rsidRDefault="00583E01" w:rsidP="00583E01">
                            <w:pPr>
                              <w:pStyle w:val="a9"/>
                              <w:spacing w:line="140" w:lineRule="exact"/>
                              <w:ind w:left="0" w:firstLine="0"/>
                              <w:rPr>
                                <w:sz w:val="12"/>
                                <w:szCs w:val="12"/>
                              </w:rPr>
                            </w:pPr>
                            <w:bookmarkStart w:id="21" w:name="_Toc369890460"/>
                            <w:r w:rsidRPr="00A15E79">
                              <w:rPr>
                                <w:rFonts w:hint="eastAsia"/>
                                <w:sz w:val="12"/>
                                <w:szCs w:val="12"/>
                              </w:rPr>
                              <w:t xml:space="preserve">26 </w:t>
                            </w:r>
                            <w:bookmarkEnd w:id="21"/>
                            <w:r w:rsidRPr="006E4660">
                              <w:rPr>
                                <w:rFonts w:hint="eastAsia"/>
                                <w:kern w:val="0"/>
                                <w:sz w:val="12"/>
                                <w:szCs w:val="12"/>
                              </w:rPr>
                              <w:t>合意管轄</w:t>
                            </w:r>
                          </w:p>
                          <w:p w14:paraId="76D25A7A" w14:textId="77777777" w:rsidR="00583E01" w:rsidRPr="00A15E79" w:rsidRDefault="00583E01" w:rsidP="00583E01">
                            <w:pPr>
                              <w:pStyle w:val="a9"/>
                              <w:keepNext w:val="0"/>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利用者と当社の間で本サービスまたは本規約に関連して訴訟の必要が生じた場合には，名古屋地方裁判所を第一審の専属的合意管轄裁判所といたします。</w:t>
                            </w:r>
                          </w:p>
                          <w:p w14:paraId="7EE5FE57" w14:textId="77777777" w:rsidR="00583E01" w:rsidRPr="00DF674C" w:rsidRDefault="00583E01" w:rsidP="00583E01">
                            <w:pPr>
                              <w:pStyle w:val="a9"/>
                              <w:keepNext w:val="0"/>
                              <w:spacing w:line="140" w:lineRule="exact"/>
                              <w:ind w:left="0" w:firstLine="0"/>
                              <w:jc w:val="left"/>
                              <w:rPr>
                                <w:rFonts w:ascii="ＭＳ Ｐ明朝" w:eastAsia="ＭＳ Ｐ明朝" w:hAnsi="ＭＳ Ｐ明朝"/>
                                <w:sz w:val="12"/>
                                <w:szCs w:val="12"/>
                              </w:rPr>
                            </w:pPr>
                          </w:p>
                          <w:p w14:paraId="585B51E8" w14:textId="77777777" w:rsidR="00583E01" w:rsidRPr="00A15E79" w:rsidRDefault="00583E01" w:rsidP="00583E01">
                            <w:pPr>
                              <w:pStyle w:val="2"/>
                              <w:numPr>
                                <w:ilvl w:val="0"/>
                                <w:numId w:val="0"/>
                              </w:numPr>
                              <w:spacing w:line="140" w:lineRule="exact"/>
                              <w:ind w:leftChars="-53" w:left="-111"/>
                              <w:jc w:val="left"/>
                              <w:rPr>
                                <w:sz w:val="12"/>
                                <w:szCs w:val="12"/>
                              </w:rPr>
                            </w:pPr>
                            <w:r w:rsidRPr="00A15E79">
                              <w:rPr>
                                <w:rFonts w:hint="eastAsia"/>
                                <w:sz w:val="12"/>
                                <w:szCs w:val="12"/>
                              </w:rPr>
                              <w:t>附</w:t>
                            </w:r>
                            <w:r>
                              <w:rPr>
                                <w:rFonts w:hint="eastAsia"/>
                                <w:sz w:val="12"/>
                                <w:szCs w:val="12"/>
                              </w:rPr>
                              <w:t xml:space="preserve">　　</w:t>
                            </w:r>
                            <w:r w:rsidRPr="00A15E79">
                              <w:rPr>
                                <w:rFonts w:hint="eastAsia"/>
                                <w:sz w:val="12"/>
                                <w:szCs w:val="12"/>
                              </w:rPr>
                              <w:t xml:space="preserve">　則</w:t>
                            </w:r>
                          </w:p>
                          <w:p w14:paraId="42620653" w14:textId="77777777" w:rsidR="00583E01" w:rsidRPr="00A15E79" w:rsidRDefault="00583E01" w:rsidP="00583E01">
                            <w:pPr>
                              <w:pStyle w:val="a9"/>
                              <w:spacing w:line="140" w:lineRule="exact"/>
                              <w:ind w:left="0" w:firstLine="0"/>
                              <w:rPr>
                                <w:sz w:val="12"/>
                                <w:szCs w:val="12"/>
                              </w:rPr>
                            </w:pPr>
                            <w:r w:rsidRPr="00A15E79">
                              <w:rPr>
                                <w:rFonts w:hint="eastAsia"/>
                                <w:sz w:val="12"/>
                                <w:szCs w:val="12"/>
                              </w:rPr>
                              <w:t>１</w:t>
                            </w:r>
                            <w:r>
                              <w:rPr>
                                <w:rFonts w:hint="eastAsia"/>
                                <w:sz w:val="12"/>
                                <w:szCs w:val="12"/>
                              </w:rPr>
                              <w:t xml:space="preserve"> </w:t>
                            </w:r>
                            <w:r w:rsidRPr="006E4660">
                              <w:rPr>
                                <w:rFonts w:hint="eastAsia"/>
                                <w:sz w:val="12"/>
                                <w:szCs w:val="12"/>
                              </w:rPr>
                              <w:t>実施期日</w:t>
                            </w:r>
                          </w:p>
                          <w:p w14:paraId="45997E36" w14:textId="77777777" w:rsidR="00583E01" w:rsidRPr="00A15E79" w:rsidRDefault="00583E01" w:rsidP="00583E01">
                            <w:pPr>
                              <w:pStyle w:val="a9"/>
                              <w:keepNext w:val="0"/>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この利用規約は，</w:t>
                            </w:r>
                            <w:r w:rsidR="00F478D8">
                              <w:rPr>
                                <w:rFonts w:ascii="ＭＳ 明朝" w:eastAsia="ＭＳ 明朝" w:hAnsi="ＭＳ 明朝" w:hint="eastAsia"/>
                                <w:sz w:val="12"/>
                                <w:szCs w:val="12"/>
                              </w:rPr>
                              <w:t>2020</w:t>
                            </w:r>
                            <w:r w:rsidRPr="00A15E79">
                              <w:rPr>
                                <w:rFonts w:ascii="ＭＳ 明朝" w:eastAsia="ＭＳ 明朝" w:hAnsi="ＭＳ 明朝" w:hint="eastAsia"/>
                                <w:sz w:val="12"/>
                                <w:szCs w:val="12"/>
                              </w:rPr>
                              <w:t>年</w:t>
                            </w:r>
                            <w:r w:rsidR="00F478D8">
                              <w:rPr>
                                <w:rFonts w:ascii="ＭＳ 明朝" w:eastAsia="ＭＳ 明朝" w:hAnsi="ＭＳ 明朝" w:hint="eastAsia"/>
                                <w:sz w:val="12"/>
                                <w:szCs w:val="12"/>
                              </w:rPr>
                              <w:t>4</w:t>
                            </w:r>
                            <w:r w:rsidRPr="00A15E79">
                              <w:rPr>
                                <w:rFonts w:ascii="ＭＳ 明朝" w:eastAsia="ＭＳ 明朝" w:hAnsi="ＭＳ 明朝" w:hint="eastAsia"/>
                                <w:sz w:val="12"/>
                                <w:szCs w:val="12"/>
                              </w:rPr>
                              <w:t>月</w:t>
                            </w:r>
                            <w:r w:rsidR="00F478D8">
                              <w:rPr>
                                <w:rFonts w:ascii="ＭＳ 明朝" w:eastAsia="ＭＳ 明朝" w:hAnsi="ＭＳ 明朝" w:hint="eastAsia"/>
                                <w:sz w:val="12"/>
                                <w:szCs w:val="12"/>
                              </w:rPr>
                              <w:t>1</w:t>
                            </w:r>
                            <w:r w:rsidRPr="00A15E79">
                              <w:rPr>
                                <w:rFonts w:ascii="ＭＳ 明朝" w:eastAsia="ＭＳ 明朝" w:hAnsi="ＭＳ 明朝" w:hint="eastAsia"/>
                                <w:sz w:val="12"/>
                                <w:szCs w:val="12"/>
                              </w:rPr>
                              <w:t>日から実施いたします。</w:t>
                            </w:r>
                          </w:p>
                          <w:p w14:paraId="2C8BB236" w14:textId="77777777" w:rsidR="00583E01" w:rsidRPr="000422E0" w:rsidRDefault="00583E01" w:rsidP="00583E01">
                            <w:pPr>
                              <w:pStyle w:val="aa"/>
                              <w:spacing w:line="180" w:lineRule="exact"/>
                              <w:rPr>
                                <w:rFonts w:ascii="ＭＳ Ｐ明朝" w:eastAsia="ＭＳ Ｐ明朝" w:hAnsi="ＭＳ Ｐ明朝"/>
                                <w:sz w:val="16"/>
                                <w:szCs w:val="16"/>
                              </w:rPr>
                            </w:pPr>
                          </w:p>
                          <w:p w14:paraId="06409E3B" w14:textId="77777777" w:rsidR="00583E01" w:rsidRPr="003C7D86" w:rsidRDefault="00583E01" w:rsidP="00583E01">
                            <w:pPr>
                              <w:pStyle w:val="aa"/>
                              <w:spacing w:line="180" w:lineRule="exact"/>
                              <w:jc w:val="left"/>
                              <w:rPr>
                                <w:rFonts w:ascii="ＭＳ Ｐゴシック" w:eastAsia="ＭＳ Ｐゴシック" w:hAnsi="ＭＳ Ｐゴシック"/>
                                <w:sz w:val="12"/>
                                <w:szCs w:val="12"/>
                              </w:rPr>
                            </w:pPr>
                            <w:r w:rsidRPr="003C7D86">
                              <w:rPr>
                                <w:rFonts w:ascii="ＭＳ Ｐゴシック" w:eastAsia="ＭＳ Ｐゴシック" w:hAnsi="ＭＳ Ｐゴシック" w:hint="eastAsia"/>
                                <w:sz w:val="12"/>
                                <w:szCs w:val="12"/>
                              </w:rPr>
                              <w:t>別</w:t>
                            </w:r>
                            <w:r>
                              <w:rPr>
                                <w:rFonts w:ascii="ＭＳ Ｐゴシック" w:eastAsia="ＭＳ Ｐゴシック" w:hAnsi="ＭＳ Ｐゴシック" w:hint="eastAsia"/>
                                <w:sz w:val="12"/>
                                <w:szCs w:val="12"/>
                              </w:rPr>
                              <w:t xml:space="preserve">　　</w:t>
                            </w:r>
                            <w:r w:rsidRPr="003C7D86">
                              <w:rPr>
                                <w:rFonts w:ascii="ＭＳ Ｐゴシック" w:eastAsia="ＭＳ Ｐゴシック" w:hAnsi="ＭＳ Ｐゴシック" w:hint="eastAsia"/>
                                <w:sz w:val="12"/>
                                <w:szCs w:val="12"/>
                              </w:rPr>
                              <w:t xml:space="preserve">　表</w:t>
                            </w:r>
                            <w:bookmarkEnd w:id="6"/>
                            <w:bookmarkEnd w:id="7"/>
                          </w:p>
                          <w:p w14:paraId="78030463" w14:textId="77777777" w:rsidR="00583E01" w:rsidRPr="003C7D86" w:rsidRDefault="00583E01" w:rsidP="00583E01">
                            <w:pPr>
                              <w:pStyle w:val="aa"/>
                              <w:spacing w:line="140" w:lineRule="exact"/>
                              <w:jc w:val="left"/>
                              <w:rPr>
                                <w:rFonts w:ascii="ＭＳ Ｐ明朝" w:eastAsia="ＭＳ Ｐ明朝" w:hAnsi="ＭＳ Ｐ明朝"/>
                                <w:sz w:val="12"/>
                                <w:szCs w:val="12"/>
                              </w:rPr>
                            </w:pPr>
                            <w:bookmarkStart w:id="22" w:name="_Toc492437238"/>
                            <w:bookmarkStart w:id="23" w:name="_Toc65909755"/>
                            <w:bookmarkStart w:id="24" w:name="_Toc122161268"/>
                            <w:bookmarkStart w:id="25" w:name="_Toc364864701"/>
                            <w:bookmarkStart w:id="26" w:name="_Toc369890479"/>
                            <w:r w:rsidRPr="003C7D86">
                              <w:rPr>
                                <w:rFonts w:ascii="ＭＳ Ｐ明朝" w:eastAsia="ＭＳ Ｐ明朝" w:hAnsi="ＭＳ Ｐ明朝" w:hint="eastAsia"/>
                                <w:sz w:val="12"/>
                                <w:szCs w:val="12"/>
                              </w:rPr>
                              <w:t>１</w:t>
                            </w:r>
                            <w:bookmarkEnd w:id="22"/>
                            <w:bookmarkEnd w:id="23"/>
                            <w:bookmarkEnd w:id="24"/>
                            <w:bookmarkEnd w:id="25"/>
                            <w:bookmarkEnd w:id="26"/>
                            <w:r w:rsidRPr="003C7D86">
                              <w:rPr>
                                <w:rFonts w:ascii="ＭＳ Ｐ明朝" w:eastAsia="ＭＳ Ｐ明朝" w:hAnsi="ＭＳ Ｐ明朝" w:hint="eastAsia"/>
                                <w:sz w:val="12"/>
                                <w:szCs w:val="12"/>
                              </w:rPr>
                              <w:t xml:space="preserve">　情報発信データ一覧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927"/>
                            </w:tblGrid>
                            <w:tr w:rsidR="00583E01" w:rsidRPr="003C7D86" w14:paraId="065A448B" w14:textId="77777777" w:rsidTr="000422E0">
                              <w:tc>
                                <w:tcPr>
                                  <w:tcW w:w="3687" w:type="dxa"/>
                                  <w:gridSpan w:val="2"/>
                                </w:tcPr>
                                <w:p w14:paraId="26CC4AB2" w14:textId="77777777" w:rsidR="00583E01" w:rsidRPr="00583E01" w:rsidRDefault="00583E01" w:rsidP="00521AD6">
                                  <w:pPr>
                                    <w:pStyle w:val="aa"/>
                                    <w:spacing w:line="140" w:lineRule="exact"/>
                                    <w:rPr>
                                      <w:rFonts w:ascii="ＭＳ 明朝" w:eastAsia="ＭＳ 明朝" w:hAnsi="ＭＳ 明朝"/>
                                      <w:sz w:val="12"/>
                                      <w:szCs w:val="16"/>
                                    </w:rPr>
                                  </w:pPr>
                                  <w:r w:rsidRPr="00583E01">
                                    <w:rPr>
                                      <w:rFonts w:ascii="ＭＳ 明朝" w:eastAsia="ＭＳ 明朝" w:hAnsi="ＭＳ 明朝" w:cs="ＭＳ Ｐゴシック" w:hint="eastAsia"/>
                                      <w:sz w:val="12"/>
                                      <w:szCs w:val="12"/>
                                    </w:rPr>
                                    <w:t>データ名</w:t>
                                  </w:r>
                                  <w:r w:rsidRPr="00583E01">
                                    <w:rPr>
                                      <w:rFonts w:ascii="ＭＳ 明朝" w:eastAsia="ＭＳ 明朝" w:hAnsi="ＭＳ 明朝" w:cs="ＭＳ Ｐゴシック" w:hint="eastAsia"/>
                                      <w:sz w:val="12"/>
                                      <w:szCs w:val="12"/>
                                      <w:vertAlign w:val="superscript"/>
                                    </w:rPr>
                                    <w:t>※１</w:t>
                                  </w:r>
                                </w:p>
                              </w:tc>
                            </w:tr>
                            <w:tr w:rsidR="00583E01" w:rsidRPr="003C7D86" w14:paraId="16D2ACCB" w14:textId="77777777" w:rsidTr="000422E0">
                              <w:tc>
                                <w:tcPr>
                                  <w:tcW w:w="1717" w:type="dxa"/>
                                  <w:vAlign w:val="center"/>
                                </w:tcPr>
                                <w:p w14:paraId="50042C9C" w14:textId="77777777" w:rsidR="00583E01" w:rsidRPr="003C7D86" w:rsidRDefault="00583E01" w:rsidP="00521AD6">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動作状態</w:t>
                                  </w:r>
                                </w:p>
                              </w:tc>
                              <w:tc>
                                <w:tcPr>
                                  <w:tcW w:w="1970" w:type="dxa"/>
                                  <w:vAlign w:val="center"/>
                                </w:tcPr>
                                <w:p w14:paraId="4B304BA4" w14:textId="77777777" w:rsidR="00583E01" w:rsidRPr="000422E0" w:rsidRDefault="00583E01" w:rsidP="00521AD6">
                                  <w:pPr>
                                    <w:widowControl/>
                                    <w:spacing w:line="140" w:lineRule="exact"/>
                                    <w:jc w:val="left"/>
                                    <w:rPr>
                                      <w:rFonts w:ascii="ＭＳ Ｐ明朝" w:eastAsia="ＭＳ Ｐ明朝" w:hAnsi="ＭＳ Ｐ明朝" w:cs="ＭＳ Ｐゴシック"/>
                                      <w:kern w:val="0"/>
                                      <w:sz w:val="12"/>
                                      <w:szCs w:val="16"/>
                                    </w:rPr>
                                  </w:pPr>
                                  <w:r w:rsidRPr="000422E0">
                                    <w:rPr>
                                      <w:rFonts w:ascii="ＭＳ Ｐ明朝" w:eastAsia="ＭＳ Ｐ明朝" w:hAnsi="ＭＳ Ｐ明朝" w:cs="ＭＳ Ｐゴシック" w:hint="eastAsia"/>
                                      <w:kern w:val="0"/>
                                      <w:sz w:val="12"/>
                                      <w:szCs w:val="16"/>
                                    </w:rPr>
                                    <w:t>積算電力量有効桁数</w:t>
                                  </w:r>
                                </w:p>
                              </w:tc>
                            </w:tr>
                            <w:tr w:rsidR="00583E01" w:rsidRPr="003C7D86" w14:paraId="0FACC2B5" w14:textId="77777777" w:rsidTr="000422E0">
                              <w:tc>
                                <w:tcPr>
                                  <w:tcW w:w="1717" w:type="dxa"/>
                                  <w:vAlign w:val="center"/>
                                </w:tcPr>
                                <w:p w14:paraId="2B3BB5E6"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設置場所</w:t>
                                  </w:r>
                                </w:p>
                              </w:tc>
                              <w:tc>
                                <w:tcPr>
                                  <w:tcW w:w="1970" w:type="dxa"/>
                                  <w:vAlign w:val="center"/>
                                </w:tcPr>
                                <w:p w14:paraId="2CBDFD57"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w w:val="95"/>
                                      <w:kern w:val="0"/>
                                      <w:sz w:val="12"/>
                                      <w:szCs w:val="16"/>
                                      <w:fitText w:val="1680" w:id="700260096"/>
                                    </w:rPr>
                                    <w:t>積算電力量計測値(正方向計測値</w:t>
                                  </w:r>
                                  <w:r w:rsidRPr="00F24D9C">
                                    <w:rPr>
                                      <w:rFonts w:ascii="ＭＳ Ｐ明朝" w:eastAsia="ＭＳ Ｐ明朝" w:hAnsi="ＭＳ Ｐ明朝" w:cs="ＭＳ Ｐゴシック" w:hint="eastAsia"/>
                                      <w:spacing w:val="29"/>
                                      <w:w w:val="95"/>
                                      <w:kern w:val="0"/>
                                      <w:sz w:val="12"/>
                                      <w:szCs w:val="16"/>
                                      <w:fitText w:val="1680" w:id="700260096"/>
                                    </w:rPr>
                                    <w:t>)</w:t>
                                  </w:r>
                                </w:p>
                              </w:tc>
                            </w:tr>
                            <w:tr w:rsidR="00583E01" w:rsidRPr="003C7D86" w14:paraId="517B8F8B" w14:textId="77777777" w:rsidTr="000422E0">
                              <w:tc>
                                <w:tcPr>
                                  <w:tcW w:w="1717" w:type="dxa"/>
                                  <w:vAlign w:val="center"/>
                                </w:tcPr>
                                <w:p w14:paraId="71B653E5"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規格Version情報</w:t>
                                  </w:r>
                                </w:p>
                              </w:tc>
                              <w:tc>
                                <w:tcPr>
                                  <w:tcW w:w="1970" w:type="dxa"/>
                                  <w:vAlign w:val="center"/>
                                </w:tcPr>
                                <w:p w14:paraId="7ABD7698"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w w:val="75"/>
                                      <w:kern w:val="0"/>
                                      <w:sz w:val="12"/>
                                      <w:szCs w:val="16"/>
                                      <w:fitText w:val="1680" w:id="700260097"/>
                                    </w:rPr>
                                    <w:t>積算電力量単位（正方向，逆方向計測値</w:t>
                                  </w:r>
                                  <w:r w:rsidRPr="00F24D9C">
                                    <w:rPr>
                                      <w:rFonts w:ascii="ＭＳ Ｐ明朝" w:eastAsia="ＭＳ Ｐ明朝" w:hAnsi="ＭＳ Ｐ明朝" w:cs="ＭＳ Ｐゴシック" w:hint="eastAsia"/>
                                      <w:w w:val="75"/>
                                      <w:kern w:val="0"/>
                                      <w:sz w:val="12"/>
                                      <w:szCs w:val="16"/>
                                      <w:fitText w:val="1680" w:id="700260097"/>
                                      <w:vertAlign w:val="superscript"/>
                                    </w:rPr>
                                    <w:t>※２</w:t>
                                  </w:r>
                                  <w:r w:rsidRPr="00F24D9C">
                                    <w:rPr>
                                      <w:rFonts w:ascii="ＭＳ Ｐ明朝" w:eastAsia="ＭＳ Ｐ明朝" w:hAnsi="ＭＳ Ｐ明朝" w:cs="ＭＳ Ｐゴシック" w:hint="eastAsia"/>
                                      <w:spacing w:val="11"/>
                                      <w:w w:val="75"/>
                                      <w:kern w:val="0"/>
                                      <w:sz w:val="12"/>
                                      <w:szCs w:val="16"/>
                                      <w:fitText w:val="1680" w:id="700260097"/>
                                    </w:rPr>
                                    <w:t>）</w:t>
                                  </w:r>
                                </w:p>
                              </w:tc>
                            </w:tr>
                            <w:tr w:rsidR="00583E01" w:rsidRPr="003C7D86" w14:paraId="1A12C565" w14:textId="77777777" w:rsidTr="000422E0">
                              <w:tc>
                                <w:tcPr>
                                  <w:tcW w:w="1717" w:type="dxa"/>
                                  <w:vAlign w:val="center"/>
                                </w:tcPr>
                                <w:p w14:paraId="0C3E97BF"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異常発生状態</w:t>
                                  </w:r>
                                </w:p>
                              </w:tc>
                              <w:tc>
                                <w:tcPr>
                                  <w:tcW w:w="1970" w:type="dxa"/>
                                  <w:vAlign w:val="center"/>
                                </w:tcPr>
                                <w:p w14:paraId="58504277"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spacing w:val="3"/>
                                      <w:w w:val="77"/>
                                      <w:kern w:val="0"/>
                                      <w:sz w:val="12"/>
                                      <w:szCs w:val="16"/>
                                      <w:fitText w:val="1680" w:id="700260098"/>
                                    </w:rPr>
                                    <w:t>積算電力量計測値履歴１(正方向計測値</w:t>
                                  </w:r>
                                  <w:r w:rsidRPr="00F24D9C">
                                    <w:rPr>
                                      <w:rFonts w:ascii="ＭＳ Ｐ明朝" w:eastAsia="ＭＳ Ｐ明朝" w:hAnsi="ＭＳ Ｐ明朝" w:cs="ＭＳ Ｐゴシック" w:hint="eastAsia"/>
                                      <w:spacing w:val="1"/>
                                      <w:w w:val="77"/>
                                      <w:kern w:val="0"/>
                                      <w:sz w:val="12"/>
                                      <w:szCs w:val="16"/>
                                      <w:fitText w:val="1680" w:id="700260098"/>
                                    </w:rPr>
                                    <w:t>)</w:t>
                                  </w:r>
                                </w:p>
                              </w:tc>
                            </w:tr>
                            <w:tr w:rsidR="00583E01" w:rsidRPr="003C7D86" w14:paraId="7D250598" w14:textId="77777777" w:rsidTr="000422E0">
                              <w:tc>
                                <w:tcPr>
                                  <w:tcW w:w="1717" w:type="dxa"/>
                                  <w:vAlign w:val="center"/>
                                </w:tcPr>
                                <w:p w14:paraId="5D2B7853"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メーカコード</w:t>
                                  </w:r>
                                </w:p>
                              </w:tc>
                              <w:tc>
                                <w:tcPr>
                                  <w:tcW w:w="1970" w:type="dxa"/>
                                  <w:vAlign w:val="center"/>
                                </w:tcPr>
                                <w:p w14:paraId="67B3F0AD"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w w:val="90"/>
                                      <w:kern w:val="0"/>
                                      <w:sz w:val="12"/>
                                      <w:szCs w:val="16"/>
                                      <w:fitText w:val="1680" w:id="700260099"/>
                                    </w:rPr>
                                    <w:t>積算電力量計測値(逆方向計測値</w:t>
                                  </w:r>
                                  <w:r w:rsidRPr="00F24D9C">
                                    <w:rPr>
                                      <w:rFonts w:ascii="ＭＳ Ｐ明朝" w:eastAsia="ＭＳ Ｐ明朝" w:hAnsi="ＭＳ Ｐ明朝" w:cs="ＭＳ Ｐゴシック" w:hint="eastAsia"/>
                                      <w:w w:val="90"/>
                                      <w:kern w:val="0"/>
                                      <w:sz w:val="12"/>
                                      <w:szCs w:val="16"/>
                                      <w:fitText w:val="1680" w:id="700260099"/>
                                      <w:vertAlign w:val="superscript"/>
                                    </w:rPr>
                                    <w:t>※２</w:t>
                                  </w:r>
                                  <w:r w:rsidRPr="00F24D9C">
                                    <w:rPr>
                                      <w:rFonts w:ascii="ＭＳ Ｐ明朝" w:eastAsia="ＭＳ Ｐ明朝" w:hAnsi="ＭＳ Ｐ明朝" w:cs="ＭＳ Ｐゴシック" w:hint="eastAsia"/>
                                      <w:spacing w:val="10"/>
                                      <w:w w:val="90"/>
                                      <w:kern w:val="0"/>
                                      <w:sz w:val="12"/>
                                      <w:szCs w:val="16"/>
                                      <w:fitText w:val="1680" w:id="700260099"/>
                                    </w:rPr>
                                    <w:t>)</w:t>
                                  </w:r>
                                </w:p>
                              </w:tc>
                            </w:tr>
                            <w:tr w:rsidR="00583E01" w:rsidRPr="003C7D86" w14:paraId="4C04C542" w14:textId="77777777" w:rsidTr="000422E0">
                              <w:tc>
                                <w:tcPr>
                                  <w:tcW w:w="1717" w:type="dxa"/>
                                  <w:vAlign w:val="center"/>
                                </w:tcPr>
                                <w:p w14:paraId="105495E0"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製造番号</w:t>
                                  </w:r>
                                </w:p>
                              </w:tc>
                              <w:tc>
                                <w:tcPr>
                                  <w:tcW w:w="1970" w:type="dxa"/>
                                  <w:vAlign w:val="center"/>
                                </w:tcPr>
                                <w:p w14:paraId="18067D62"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w w:val="77"/>
                                      <w:kern w:val="0"/>
                                      <w:sz w:val="12"/>
                                      <w:szCs w:val="16"/>
                                      <w:fitText w:val="1680" w:id="700260100"/>
                                    </w:rPr>
                                    <w:t>積算電力量計測値履歴１(逆方向計測値</w:t>
                                  </w:r>
                                  <w:r w:rsidRPr="00F24D9C">
                                    <w:rPr>
                                      <w:rFonts w:ascii="ＭＳ Ｐ明朝" w:eastAsia="ＭＳ Ｐ明朝" w:hAnsi="ＭＳ Ｐ明朝" w:cs="ＭＳ Ｐゴシック" w:hint="eastAsia"/>
                                      <w:w w:val="77"/>
                                      <w:kern w:val="0"/>
                                      <w:sz w:val="12"/>
                                      <w:szCs w:val="16"/>
                                      <w:fitText w:val="1680" w:id="700260100"/>
                                      <w:vertAlign w:val="superscript"/>
                                    </w:rPr>
                                    <w:t>※２</w:t>
                                  </w:r>
                                  <w:r w:rsidRPr="00F24D9C">
                                    <w:rPr>
                                      <w:rFonts w:ascii="ＭＳ Ｐ明朝" w:eastAsia="ＭＳ Ｐ明朝" w:hAnsi="ＭＳ Ｐ明朝" w:cs="ＭＳ Ｐゴシック" w:hint="eastAsia"/>
                                      <w:spacing w:val="19"/>
                                      <w:w w:val="77"/>
                                      <w:kern w:val="0"/>
                                      <w:sz w:val="12"/>
                                      <w:szCs w:val="16"/>
                                      <w:fitText w:val="1680" w:id="700260100"/>
                                    </w:rPr>
                                    <w:t>)</w:t>
                                  </w:r>
                                </w:p>
                              </w:tc>
                            </w:tr>
                            <w:tr w:rsidR="00583E01" w:rsidRPr="003C7D86" w14:paraId="0A1055B1" w14:textId="77777777" w:rsidTr="000422E0">
                              <w:tc>
                                <w:tcPr>
                                  <w:tcW w:w="1717" w:type="dxa"/>
                                  <w:vAlign w:val="center"/>
                                </w:tcPr>
                                <w:p w14:paraId="6E1058B4"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spacing w:val="9"/>
                                      <w:kern w:val="0"/>
                                      <w:sz w:val="12"/>
                                      <w:szCs w:val="16"/>
                                      <w:fitText w:val="1500" w:id="700260101"/>
                                    </w:rPr>
                                    <w:t>現在時刻設定（取得のみ</w:t>
                                  </w:r>
                                  <w:r w:rsidRPr="00F24D9C">
                                    <w:rPr>
                                      <w:rFonts w:ascii="ＭＳ Ｐ明朝" w:eastAsia="ＭＳ Ｐ明朝" w:hAnsi="ＭＳ Ｐ明朝" w:cs="ＭＳ Ｐゴシック" w:hint="eastAsia"/>
                                      <w:spacing w:val="3"/>
                                      <w:kern w:val="0"/>
                                      <w:sz w:val="12"/>
                                      <w:szCs w:val="16"/>
                                      <w:fitText w:val="1500" w:id="700260101"/>
                                    </w:rPr>
                                    <w:t>）</w:t>
                                  </w:r>
                                </w:p>
                              </w:tc>
                              <w:tc>
                                <w:tcPr>
                                  <w:tcW w:w="1970" w:type="dxa"/>
                                  <w:vAlign w:val="center"/>
                                </w:tcPr>
                                <w:p w14:paraId="0427E888" w14:textId="77777777" w:rsidR="00583E01" w:rsidRPr="003C7D86" w:rsidRDefault="00583E01" w:rsidP="00521AD6">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積算履歴収集日１</w:t>
                                  </w:r>
                                </w:p>
                              </w:tc>
                            </w:tr>
                            <w:tr w:rsidR="00583E01" w:rsidRPr="003C7D86" w14:paraId="3AB7888D" w14:textId="77777777" w:rsidTr="000422E0">
                              <w:tc>
                                <w:tcPr>
                                  <w:tcW w:w="1717" w:type="dxa"/>
                                  <w:vAlign w:val="center"/>
                                </w:tcPr>
                                <w:p w14:paraId="2FB42831"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spacing w:val="5"/>
                                      <w:kern w:val="0"/>
                                      <w:sz w:val="12"/>
                                      <w:szCs w:val="16"/>
                                      <w:fitText w:val="1500" w:id="700260102"/>
                                    </w:rPr>
                                    <w:t>現在年月日設定（取得のみ</w:t>
                                  </w:r>
                                  <w:r w:rsidRPr="00F24D9C">
                                    <w:rPr>
                                      <w:rFonts w:ascii="ＭＳ Ｐ明朝" w:eastAsia="ＭＳ Ｐ明朝" w:hAnsi="ＭＳ Ｐ明朝" w:cs="ＭＳ Ｐゴシック" w:hint="eastAsia"/>
                                      <w:spacing w:val="-21"/>
                                      <w:kern w:val="0"/>
                                      <w:sz w:val="12"/>
                                      <w:szCs w:val="16"/>
                                      <w:fitText w:val="1500" w:id="700260102"/>
                                    </w:rPr>
                                    <w:t>）</w:t>
                                  </w:r>
                                </w:p>
                              </w:tc>
                              <w:tc>
                                <w:tcPr>
                                  <w:tcW w:w="1970" w:type="dxa"/>
                                  <w:vAlign w:val="center"/>
                                </w:tcPr>
                                <w:p w14:paraId="2D769ED1" w14:textId="77777777" w:rsidR="00583E01" w:rsidRPr="003C7D86" w:rsidRDefault="00583E01" w:rsidP="00521AD6">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瞬時電力計測値</w:t>
                                  </w:r>
                                </w:p>
                              </w:tc>
                            </w:tr>
                            <w:tr w:rsidR="00583E01" w:rsidRPr="003C7D86" w14:paraId="2485AB7D" w14:textId="77777777" w:rsidTr="000422E0">
                              <w:tc>
                                <w:tcPr>
                                  <w:tcW w:w="1717" w:type="dxa"/>
                                  <w:vAlign w:val="center"/>
                                </w:tcPr>
                                <w:p w14:paraId="2DFE4DC9"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w w:val="94"/>
                                      <w:kern w:val="0"/>
                                      <w:sz w:val="12"/>
                                      <w:szCs w:val="16"/>
                                      <w:fitText w:val="1500" w:id="700260103"/>
                                    </w:rPr>
                                    <w:t>状変アナウンスプロパティマッ</w:t>
                                  </w:r>
                                  <w:r w:rsidRPr="00F24D9C">
                                    <w:rPr>
                                      <w:rFonts w:ascii="ＭＳ Ｐ明朝" w:eastAsia="ＭＳ Ｐ明朝" w:hAnsi="ＭＳ Ｐ明朝" w:cs="ＭＳ Ｐゴシック" w:hint="eastAsia"/>
                                      <w:spacing w:val="17"/>
                                      <w:w w:val="94"/>
                                      <w:kern w:val="0"/>
                                      <w:sz w:val="12"/>
                                      <w:szCs w:val="16"/>
                                      <w:fitText w:val="1500" w:id="700260103"/>
                                    </w:rPr>
                                    <w:t>プ</w:t>
                                  </w:r>
                                </w:p>
                              </w:tc>
                              <w:tc>
                                <w:tcPr>
                                  <w:tcW w:w="1970" w:type="dxa"/>
                                  <w:vAlign w:val="center"/>
                                </w:tcPr>
                                <w:p w14:paraId="0FFAD337" w14:textId="77777777" w:rsidR="00583E01" w:rsidRPr="003C7D86" w:rsidRDefault="00583E01" w:rsidP="00521AD6">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瞬時電流計測値</w:t>
                                  </w:r>
                                </w:p>
                              </w:tc>
                            </w:tr>
                            <w:tr w:rsidR="00583E01" w:rsidRPr="003C7D86" w14:paraId="560B3163" w14:textId="77777777" w:rsidTr="000422E0">
                              <w:tc>
                                <w:tcPr>
                                  <w:tcW w:w="1717" w:type="dxa"/>
                                  <w:vAlign w:val="center"/>
                                </w:tcPr>
                                <w:p w14:paraId="3710B154"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Set プロパティマップ</w:t>
                                  </w:r>
                                </w:p>
                              </w:tc>
                              <w:tc>
                                <w:tcPr>
                                  <w:tcW w:w="1970" w:type="dxa"/>
                                  <w:vAlign w:val="center"/>
                                </w:tcPr>
                                <w:p w14:paraId="166FB1F8" w14:textId="77777777" w:rsidR="00583E01" w:rsidRPr="003C7D86" w:rsidRDefault="00583E01" w:rsidP="00521AD6">
                                  <w:pPr>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w w:val="84"/>
                                      <w:kern w:val="0"/>
                                      <w:sz w:val="12"/>
                                      <w:szCs w:val="16"/>
                                      <w:fitText w:val="1680" w:id="700260104"/>
                                    </w:rPr>
                                    <w:t>定時積算電力量計測値(正方向計測値</w:t>
                                  </w:r>
                                  <w:r w:rsidRPr="00F24D9C">
                                    <w:rPr>
                                      <w:rFonts w:ascii="ＭＳ Ｐ明朝" w:eastAsia="ＭＳ Ｐ明朝" w:hAnsi="ＭＳ Ｐ明朝" w:cs="ＭＳ Ｐゴシック" w:hint="eastAsia"/>
                                      <w:spacing w:val="6"/>
                                      <w:w w:val="84"/>
                                      <w:kern w:val="0"/>
                                      <w:sz w:val="12"/>
                                      <w:szCs w:val="16"/>
                                      <w:fitText w:val="1680" w:id="700260104"/>
                                    </w:rPr>
                                    <w:t>)</w:t>
                                  </w:r>
                                </w:p>
                              </w:tc>
                            </w:tr>
                            <w:tr w:rsidR="00583E01" w:rsidRPr="003C7D86" w14:paraId="581DA2E7" w14:textId="77777777" w:rsidTr="000422E0">
                              <w:tc>
                                <w:tcPr>
                                  <w:tcW w:w="1717" w:type="dxa"/>
                                  <w:vAlign w:val="center"/>
                                </w:tcPr>
                                <w:p w14:paraId="067288F2"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Get プロパティマップ</w:t>
                                  </w:r>
                                </w:p>
                              </w:tc>
                              <w:tc>
                                <w:tcPr>
                                  <w:tcW w:w="1970" w:type="dxa"/>
                                  <w:vAlign w:val="center"/>
                                </w:tcPr>
                                <w:p w14:paraId="72FC678E" w14:textId="77777777" w:rsidR="00583E01" w:rsidRPr="003C7D86" w:rsidRDefault="00583E01" w:rsidP="00521AD6">
                                  <w:pPr>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spacing w:val="3"/>
                                      <w:w w:val="76"/>
                                      <w:kern w:val="0"/>
                                      <w:sz w:val="12"/>
                                      <w:szCs w:val="16"/>
                                      <w:fitText w:val="1680" w:id="700260105"/>
                                    </w:rPr>
                                    <w:t>定時積算電力量計測値(逆方向計測値</w:t>
                                  </w:r>
                                  <w:r w:rsidRPr="00F24D9C">
                                    <w:rPr>
                                      <w:rFonts w:ascii="ＭＳ Ｐ明朝" w:eastAsia="ＭＳ Ｐ明朝" w:hAnsi="ＭＳ Ｐ明朝" w:cs="ＭＳ Ｐゴシック" w:hint="eastAsia"/>
                                      <w:spacing w:val="3"/>
                                      <w:w w:val="76"/>
                                      <w:kern w:val="0"/>
                                      <w:sz w:val="12"/>
                                      <w:szCs w:val="16"/>
                                      <w:fitText w:val="1680" w:id="700260105"/>
                                      <w:vertAlign w:val="superscript"/>
                                    </w:rPr>
                                    <w:t>※２</w:t>
                                  </w:r>
                                  <w:r w:rsidRPr="00F24D9C">
                                    <w:rPr>
                                      <w:rFonts w:ascii="ＭＳ Ｐ明朝" w:eastAsia="ＭＳ Ｐ明朝" w:hAnsi="ＭＳ Ｐ明朝" w:cs="ＭＳ Ｐゴシック" w:hint="eastAsia"/>
                                      <w:spacing w:val="-16"/>
                                      <w:w w:val="76"/>
                                      <w:kern w:val="0"/>
                                      <w:sz w:val="12"/>
                                      <w:szCs w:val="16"/>
                                      <w:fitText w:val="1680" w:id="700260105"/>
                                    </w:rPr>
                                    <w:t>)</w:t>
                                  </w:r>
                                </w:p>
                              </w:tc>
                            </w:tr>
                            <w:tr w:rsidR="00583E01" w:rsidRPr="003C7D86" w14:paraId="4A018873" w14:textId="77777777" w:rsidTr="000422E0">
                              <w:tc>
                                <w:tcPr>
                                  <w:tcW w:w="1717" w:type="dxa"/>
                                  <w:vAlign w:val="center"/>
                                </w:tcPr>
                                <w:p w14:paraId="03FF5C8D"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highlight w:val="yellow"/>
                                    </w:rPr>
                                  </w:pPr>
                                  <w:r w:rsidRPr="003C7D86">
                                    <w:rPr>
                                      <w:rFonts w:ascii="ＭＳ Ｐ明朝" w:eastAsia="ＭＳ Ｐ明朝" w:hAnsi="ＭＳ Ｐ明朝" w:cs="ＭＳ Ｐゴシック" w:hint="eastAsia"/>
                                      <w:kern w:val="0"/>
                                      <w:sz w:val="12"/>
                                      <w:szCs w:val="16"/>
                                    </w:rPr>
                                    <w:t>係数（合成変成比）</w:t>
                                  </w:r>
                                </w:p>
                              </w:tc>
                              <w:tc>
                                <w:tcPr>
                                  <w:tcW w:w="1970" w:type="dxa"/>
                                  <w:vAlign w:val="center"/>
                                </w:tcPr>
                                <w:p w14:paraId="768E3E86"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w w:val="64"/>
                                      <w:kern w:val="0"/>
                                      <w:sz w:val="12"/>
                                      <w:szCs w:val="16"/>
                                      <w:fitText w:val="1680" w:id="700260106"/>
                                    </w:rPr>
                                    <w:t>積算電力量計測値履歴２(正方向，逆方向計測値</w:t>
                                  </w:r>
                                  <w:r w:rsidRPr="00F24D9C">
                                    <w:rPr>
                                      <w:rFonts w:ascii="ＭＳ Ｐ明朝" w:eastAsia="ＭＳ Ｐ明朝" w:hAnsi="ＭＳ Ｐ明朝" w:cs="ＭＳ Ｐゴシック" w:hint="eastAsia"/>
                                      <w:w w:val="64"/>
                                      <w:kern w:val="0"/>
                                      <w:sz w:val="12"/>
                                      <w:szCs w:val="16"/>
                                      <w:fitText w:val="1680" w:id="700260106"/>
                                      <w:vertAlign w:val="superscript"/>
                                    </w:rPr>
                                    <w:t>※２</w:t>
                                  </w:r>
                                  <w:r w:rsidRPr="00F24D9C">
                                    <w:rPr>
                                      <w:rFonts w:ascii="ＭＳ Ｐ明朝" w:eastAsia="ＭＳ Ｐ明朝" w:hAnsi="ＭＳ Ｐ明朝" w:cs="ＭＳ Ｐゴシック" w:hint="eastAsia"/>
                                      <w:spacing w:val="11"/>
                                      <w:w w:val="64"/>
                                      <w:kern w:val="0"/>
                                      <w:sz w:val="12"/>
                                      <w:szCs w:val="16"/>
                                      <w:fitText w:val="1680" w:id="700260106"/>
                                    </w:rPr>
                                    <w:t>)</w:t>
                                  </w:r>
                                </w:p>
                              </w:tc>
                            </w:tr>
                            <w:tr w:rsidR="00583E01" w:rsidRPr="003C7D86" w14:paraId="0C6D2A07" w14:textId="77777777" w:rsidTr="000422E0">
                              <w:tc>
                                <w:tcPr>
                                  <w:tcW w:w="1717" w:type="dxa"/>
                                  <w:vAlign w:val="center"/>
                                </w:tcPr>
                                <w:p w14:paraId="37DC81AA"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p>
                              </w:tc>
                              <w:tc>
                                <w:tcPr>
                                  <w:tcW w:w="1970" w:type="dxa"/>
                                  <w:vAlign w:val="center"/>
                                </w:tcPr>
                                <w:p w14:paraId="21672117"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積算履歴収集日２</w:t>
                                  </w:r>
                                </w:p>
                              </w:tc>
                            </w:tr>
                          </w:tbl>
                          <w:p w14:paraId="52F20AA2" w14:textId="77777777" w:rsidR="00583E01" w:rsidRPr="00A15E79" w:rsidRDefault="00583E01" w:rsidP="00583E01">
                            <w:pPr>
                              <w:pStyle w:val="af1"/>
                              <w:spacing w:line="140" w:lineRule="exact"/>
                              <w:ind w:left="234" w:hangingChars="195" w:hanging="234"/>
                              <w:rPr>
                                <w:sz w:val="12"/>
                                <w:szCs w:val="12"/>
                              </w:rPr>
                            </w:pPr>
                            <w:r w:rsidRPr="00A15E79">
                              <w:rPr>
                                <w:rFonts w:hint="eastAsia"/>
                                <w:sz w:val="12"/>
                                <w:szCs w:val="12"/>
                              </w:rPr>
                              <w:t>※１　データ名は，一般社団法人エコーネットコンソーシアム　ＡＰＰＥＮＤＩＸ　ＥＣＨＯＮＥＴ機器オブジェクトに基づく。</w:t>
                            </w:r>
                          </w:p>
                          <w:p w14:paraId="2A8EDC9E" w14:textId="77777777" w:rsidR="00583E01" w:rsidRPr="00A15E79" w:rsidRDefault="00583E01" w:rsidP="00583E01">
                            <w:pPr>
                              <w:pStyle w:val="af1"/>
                              <w:spacing w:line="140" w:lineRule="exact"/>
                              <w:ind w:left="234" w:hangingChars="195" w:hanging="234"/>
                              <w:rPr>
                                <w:sz w:val="12"/>
                                <w:szCs w:val="12"/>
                              </w:rPr>
                            </w:pPr>
                            <w:r w:rsidRPr="00A15E79">
                              <w:rPr>
                                <w:rFonts w:hint="eastAsia"/>
                                <w:sz w:val="12"/>
                                <w:szCs w:val="12"/>
                              </w:rPr>
                              <w:t>※２　「逆方向計測値」を計測しない計量器が設置されている場合，「逆方向計測値は発信いたしません。</w:t>
                            </w:r>
                          </w:p>
                          <w:p w14:paraId="45B2653A" w14:textId="77777777" w:rsidR="00583E01" w:rsidRPr="00A15E79" w:rsidRDefault="00583E01" w:rsidP="00583E01">
                            <w:pPr>
                              <w:pStyle w:val="af1"/>
                              <w:spacing w:line="140" w:lineRule="exact"/>
                              <w:rPr>
                                <w:sz w:val="12"/>
                                <w:szCs w:val="12"/>
                              </w:rPr>
                            </w:pPr>
                          </w:p>
                          <w:p w14:paraId="67E23504" w14:textId="77777777" w:rsidR="00583E01" w:rsidRPr="00A15E79" w:rsidRDefault="00583E01" w:rsidP="00583E01">
                            <w:pPr>
                              <w:pStyle w:val="af1"/>
                              <w:spacing w:line="140" w:lineRule="exact"/>
                              <w:rPr>
                                <w:sz w:val="12"/>
                                <w:szCs w:val="12"/>
                              </w:rPr>
                            </w:pPr>
                          </w:p>
                          <w:p w14:paraId="6C18B736" w14:textId="77777777" w:rsidR="00583E01" w:rsidRPr="00A15E79" w:rsidRDefault="00583E01" w:rsidP="00583E01">
                            <w:pPr>
                              <w:pStyle w:val="a9"/>
                              <w:spacing w:line="140" w:lineRule="exact"/>
                              <w:rPr>
                                <w:rFonts w:hAnsi="ＭＳ ゴシック"/>
                                <w:sz w:val="12"/>
                                <w:szCs w:val="12"/>
                              </w:rPr>
                            </w:pPr>
                            <w:bookmarkStart w:id="27" w:name="_Toc492437239"/>
                            <w:bookmarkStart w:id="28" w:name="_Toc65909756"/>
                            <w:bookmarkStart w:id="29" w:name="_Toc122161269"/>
                            <w:bookmarkStart w:id="30" w:name="_Toc364864703"/>
                            <w:bookmarkStart w:id="31" w:name="_Toc369890481"/>
                            <w:r w:rsidRPr="00A15E79">
                              <w:rPr>
                                <w:rFonts w:hAnsi="ＭＳ ゴシック" w:hint="eastAsia"/>
                                <w:sz w:val="12"/>
                                <w:szCs w:val="12"/>
                              </w:rPr>
                              <w:t>２</w:t>
                            </w:r>
                            <w:bookmarkEnd w:id="27"/>
                            <w:bookmarkEnd w:id="28"/>
                            <w:bookmarkEnd w:id="29"/>
                            <w:bookmarkEnd w:id="30"/>
                            <w:bookmarkEnd w:id="31"/>
                            <w:r>
                              <w:rPr>
                                <w:rFonts w:hAnsi="ＭＳ ゴシック" w:hint="eastAsia"/>
                                <w:sz w:val="12"/>
                                <w:szCs w:val="12"/>
                              </w:rPr>
                              <w:t xml:space="preserve"> </w:t>
                            </w:r>
                            <w:r w:rsidRPr="00A15E79">
                              <w:rPr>
                                <w:rFonts w:hAnsi="ＭＳ ゴシック" w:hint="eastAsia"/>
                                <w:sz w:val="12"/>
                                <w:szCs w:val="12"/>
                              </w:rPr>
                              <w:t>通信方式の選定基準</w:t>
                            </w:r>
                          </w:p>
                          <w:p w14:paraId="0B398DE1" w14:textId="77777777" w:rsidR="00583E01" w:rsidRPr="00A15E79" w:rsidRDefault="00583E01" w:rsidP="00583E01">
                            <w:pPr>
                              <w:pStyle w:val="a9"/>
                              <w:keepNext w:val="0"/>
                              <w:tabs>
                                <w:tab w:val="clear" w:pos="482"/>
                                <w:tab w:val="left" w:pos="284"/>
                              </w:tabs>
                              <w:spacing w:line="140" w:lineRule="exact"/>
                              <w:ind w:leftChars="3" w:left="125" w:hanging="119"/>
                              <w:jc w:val="left"/>
                              <w:rPr>
                                <w:rFonts w:ascii="ＭＳ 明朝" w:eastAsia="ＭＳ 明朝" w:hAnsi="ＭＳ 明朝"/>
                                <w:sz w:val="12"/>
                                <w:szCs w:val="12"/>
                              </w:rPr>
                            </w:pPr>
                            <w:r w:rsidRPr="00A15E79">
                              <w:rPr>
                                <w:rFonts w:ascii="ＭＳ 明朝" w:eastAsia="ＭＳ 明朝" w:hAnsi="ＭＳ 明朝" w:hint="eastAsia"/>
                                <w:sz w:val="12"/>
                                <w:szCs w:val="12"/>
                              </w:rPr>
                              <w:t>(1)計量器の通信方式は原則として，920メガヘルツ帯特定小電力無線方式といたします。</w:t>
                            </w:r>
                          </w:p>
                          <w:p w14:paraId="3A049C92" w14:textId="77777777" w:rsidR="00583E01" w:rsidRPr="00A15E79" w:rsidRDefault="00583E01" w:rsidP="00583E01">
                            <w:pPr>
                              <w:pStyle w:val="a9"/>
                              <w:keepNext w:val="0"/>
                              <w:tabs>
                                <w:tab w:val="clear" w:pos="482"/>
                              </w:tabs>
                              <w:spacing w:line="140" w:lineRule="exact"/>
                              <w:ind w:leftChars="33" w:left="69" w:firstLine="72"/>
                              <w:jc w:val="left"/>
                              <w:rPr>
                                <w:rFonts w:ascii="ＭＳ 明朝" w:eastAsia="ＭＳ 明朝" w:hAnsi="ＭＳ 明朝"/>
                                <w:sz w:val="12"/>
                                <w:szCs w:val="12"/>
                              </w:rPr>
                            </w:pPr>
                            <w:r w:rsidRPr="00A15E79">
                              <w:rPr>
                                <w:rFonts w:ascii="ＭＳ 明朝" w:eastAsia="ＭＳ 明朝" w:hAnsi="ＭＳ 明朝" w:hint="eastAsia"/>
                                <w:sz w:val="12"/>
                                <w:szCs w:val="12"/>
                              </w:rPr>
                              <w:t>ただし，次の場合等，920メガヘルツ帯特定小電力無線方式の適用が困難な場合は，電力線搬送通信（ＰＬＣ）方式といたします。</w:t>
                            </w:r>
                          </w:p>
                          <w:p w14:paraId="5DF770D8" w14:textId="77777777" w:rsidR="00583E01" w:rsidRPr="00A15E79" w:rsidRDefault="00583E01" w:rsidP="00583E01">
                            <w:pPr>
                              <w:pStyle w:val="a9"/>
                              <w:keepNext w:val="0"/>
                              <w:tabs>
                                <w:tab w:val="clear" w:pos="482"/>
                                <w:tab w:val="left" w:pos="142"/>
                                <w:tab w:val="left" w:pos="1694"/>
                              </w:tabs>
                              <w:spacing w:line="140" w:lineRule="exact"/>
                              <w:ind w:leftChars="54" w:left="237" w:hangingChars="103" w:hanging="124"/>
                              <w:jc w:val="left"/>
                              <w:rPr>
                                <w:rFonts w:ascii="ＭＳ 明朝" w:eastAsia="ＭＳ 明朝" w:hAnsi="ＭＳ 明朝"/>
                                <w:sz w:val="12"/>
                                <w:szCs w:val="12"/>
                              </w:rPr>
                            </w:pPr>
                            <w:r w:rsidRPr="00A15E79">
                              <w:rPr>
                                <w:rFonts w:ascii="ＭＳ 明朝" w:eastAsia="ＭＳ 明朝" w:hAnsi="ＭＳ 明朝" w:hint="eastAsia"/>
                                <w:sz w:val="12"/>
                                <w:szCs w:val="12"/>
                              </w:rPr>
                              <w:t>イ　集合住宅等において，各戸の計量器が集合して施設されるなど，住居等と離れた場所に計量器が施設されている場合</w:t>
                            </w:r>
                          </w:p>
                          <w:p w14:paraId="78B0E635" w14:textId="77777777" w:rsidR="00583E01" w:rsidRDefault="00583E01" w:rsidP="00583E01">
                            <w:pPr>
                              <w:pStyle w:val="a9"/>
                              <w:keepNext w:val="0"/>
                              <w:tabs>
                                <w:tab w:val="clear" w:pos="482"/>
                                <w:tab w:val="left" w:pos="142"/>
                              </w:tabs>
                              <w:spacing w:line="140" w:lineRule="exact"/>
                              <w:ind w:leftChars="54" w:left="252" w:hangingChars="116" w:hanging="139"/>
                              <w:jc w:val="left"/>
                              <w:rPr>
                                <w:rFonts w:ascii="ＭＳ 明朝" w:eastAsia="ＭＳ 明朝" w:hAnsi="ＭＳ 明朝"/>
                                <w:sz w:val="12"/>
                                <w:szCs w:val="12"/>
                              </w:rPr>
                            </w:pPr>
                            <w:r w:rsidRPr="00A15E79">
                              <w:rPr>
                                <w:rFonts w:ascii="ＭＳ 明朝" w:eastAsia="ＭＳ 明朝" w:hAnsi="ＭＳ 明朝" w:hint="eastAsia"/>
                                <w:sz w:val="12"/>
                                <w:szCs w:val="12"/>
                              </w:rPr>
                              <w:t>ロ　建物構造等により，計量器の施設場所から屋外への電波状況が悪く，当社自動検針用通信に電力線搬送通信（ＰＬＣ）方式が適用される場合</w:t>
                            </w:r>
                          </w:p>
                          <w:p w14:paraId="357C73FE" w14:textId="77777777" w:rsidR="00583E01" w:rsidRPr="00583E01" w:rsidRDefault="00583E01" w:rsidP="00583E01">
                            <w:pPr>
                              <w:pStyle w:val="a9"/>
                              <w:keepNext w:val="0"/>
                              <w:tabs>
                                <w:tab w:val="clear" w:pos="482"/>
                                <w:tab w:val="left" w:pos="284"/>
                              </w:tabs>
                              <w:spacing w:line="140" w:lineRule="exact"/>
                              <w:ind w:leftChars="-10" w:left="50" w:hanging="71"/>
                              <w:jc w:val="left"/>
                              <w:rPr>
                                <w:rFonts w:ascii="ＭＳ 明朝" w:eastAsia="ＭＳ 明朝" w:hAnsi="ＭＳ 明朝"/>
                                <w:sz w:val="12"/>
                                <w:szCs w:val="12"/>
                              </w:rPr>
                            </w:pPr>
                            <w:r w:rsidRPr="00583E01">
                              <w:rPr>
                                <w:rFonts w:ascii="ＭＳ 明朝" w:eastAsia="ＭＳ 明朝" w:hAnsi="ＭＳ 明朝" w:hint="eastAsia"/>
                                <w:sz w:val="12"/>
                                <w:szCs w:val="12"/>
                              </w:rPr>
                              <w:t>(2)実際の計量器の施設状況等から(1)によらず，通信方式を選定する場合があります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C5851" id="Text Box 24" o:spid="_x0000_s1033" type="#_x0000_t202" style="position:absolute;left:0;text-align:left;margin-left:336.75pt;margin-top:17.8pt;width:199.1pt;height:68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" stroked="f">
                <v:fill opacity="0"/>
                <v:textbox inset="5.85pt,.7pt,5.85pt,.7pt">
                  <w:txbxContent>
                    <w:p w14:paraId="318E715A" w14:textId="77777777" w:rsidR="00583E01" w:rsidRPr="00A15E79" w:rsidRDefault="00583E01" w:rsidP="00583E01">
                      <w:pPr>
                        <w:pStyle w:val="aa"/>
                        <w:spacing w:line="140" w:lineRule="exact"/>
                        <w:ind w:leftChars="-53" w:left="-111"/>
                        <w:jc w:val="left"/>
                        <w:rPr>
                          <w:sz w:val="12"/>
                          <w:szCs w:val="12"/>
                        </w:rPr>
                      </w:pPr>
                      <w:bookmarkStart w:id="32" w:name="_Toc399829859"/>
                      <w:bookmarkStart w:id="33" w:name="_Toc401141301"/>
                      <w:bookmarkStart w:id="34" w:name="_Toc401375459"/>
                      <w:bookmarkStart w:id="35" w:name="_Toc402163779"/>
                      <w:bookmarkStart w:id="36" w:name="_Toc369890439"/>
                      <w:bookmarkStart w:id="37" w:name="_Toc369890442"/>
                      <w:bookmarkStart w:id="38" w:name="_Toc364864700"/>
                      <w:bookmarkStart w:id="39" w:name="_Toc369890478"/>
                      <w:r w:rsidRPr="00A15E79">
                        <w:rPr>
                          <w:rFonts w:eastAsia="ＭＳ 明朝" w:hint="eastAsia"/>
                          <w:sz w:val="12"/>
                          <w:szCs w:val="12"/>
                        </w:rPr>
                        <w:t>Ⅶ</w:t>
                      </w:r>
                      <w:r w:rsidRPr="00A15E79">
                        <w:rPr>
                          <w:rFonts w:hint="eastAsia"/>
                          <w:sz w:val="12"/>
                          <w:szCs w:val="12"/>
                        </w:rPr>
                        <w:t xml:space="preserve"> </w:t>
                      </w:r>
                      <w:bookmarkEnd w:id="32"/>
                      <w:bookmarkEnd w:id="33"/>
                      <w:bookmarkEnd w:id="34"/>
                      <w:bookmarkEnd w:id="35"/>
                      <w:bookmarkEnd w:id="36"/>
                      <w:r w:rsidRPr="00A15E79">
                        <w:rPr>
                          <w:rFonts w:hint="eastAsia"/>
                          <w:sz w:val="12"/>
                          <w:szCs w:val="12"/>
                        </w:rPr>
                        <w:t>費用の負担</w:t>
                      </w:r>
                    </w:p>
                    <w:p w14:paraId="409F58F8" w14:textId="77777777" w:rsidR="00583E01" w:rsidRPr="00A15E79" w:rsidRDefault="00583E01" w:rsidP="00583E01">
                      <w:pPr>
                        <w:pStyle w:val="a9"/>
                        <w:spacing w:line="140" w:lineRule="exact"/>
                        <w:ind w:left="0" w:firstLine="0"/>
                        <w:rPr>
                          <w:sz w:val="12"/>
                          <w:szCs w:val="12"/>
                        </w:rPr>
                      </w:pPr>
                      <w:bookmarkStart w:id="40" w:name="_Toc369890441"/>
                      <w:r w:rsidRPr="00A15E79">
                        <w:rPr>
                          <w:rFonts w:hint="eastAsia"/>
                          <w:sz w:val="12"/>
                          <w:szCs w:val="12"/>
                        </w:rPr>
                        <w:t xml:space="preserve">21　</w:t>
                      </w:r>
                      <w:bookmarkEnd w:id="40"/>
                      <w:r w:rsidRPr="00A15E79">
                        <w:rPr>
                          <w:rFonts w:hint="eastAsia"/>
                          <w:sz w:val="12"/>
                          <w:szCs w:val="12"/>
                        </w:rPr>
                        <w:t>費用の支払方法</w:t>
                      </w:r>
                    </w:p>
                    <w:p w14:paraId="3C2502AD"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(1)20（通信方式の決定および通信不達の判断）(1)の費用は，当社が指定した金融機関等を通じて支払っていただきます。</w:t>
                      </w:r>
                    </w:p>
                    <w:p w14:paraId="72E485DB" w14:textId="77777777" w:rsidR="00583E01" w:rsidRPr="00A15E79" w:rsidRDefault="00583E01" w:rsidP="00583E01">
                      <w:pPr>
                        <w:pStyle w:val="a9"/>
                        <w:keepNext w:val="0"/>
                        <w:tabs>
                          <w:tab w:val="clear" w:pos="482"/>
                          <w:tab w:val="left" w:pos="726"/>
                        </w:tabs>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なお，支払いにともなう振込手数料等の費用は，利用者の負担といたします。</w:t>
                      </w:r>
                    </w:p>
                    <w:p w14:paraId="43F008B0" w14:textId="77777777" w:rsidR="00583E01" w:rsidRPr="00A15E79" w:rsidRDefault="00583E01" w:rsidP="00583E01">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(2)利用者が当社指定の金融機関等を通じて支払う場合には，当社が指定した様式によっていただきます。</w:t>
                      </w:r>
                    </w:p>
                    <w:p w14:paraId="6A8A1197" w14:textId="77777777" w:rsidR="00583E01" w:rsidRPr="00A15E79" w:rsidRDefault="00583E01" w:rsidP="00583E01">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(3)利用者が(2)により支払われる場合は，料金がその金融機関等に払い込まれたときに当社に対する支払いがなされたものといたします。</w:t>
                      </w:r>
                    </w:p>
                    <w:p w14:paraId="4DD1BCE6" w14:textId="77777777" w:rsidR="00583E01" w:rsidRPr="00A15E79" w:rsidRDefault="00583E01" w:rsidP="00583E01">
                      <w:pPr>
                        <w:pStyle w:val="a9"/>
                        <w:spacing w:line="140" w:lineRule="exact"/>
                        <w:ind w:left="0" w:firstLine="0"/>
                        <w:rPr>
                          <w:sz w:val="12"/>
                          <w:szCs w:val="12"/>
                        </w:rPr>
                      </w:pPr>
                      <w:r w:rsidRPr="00A15E79">
                        <w:rPr>
                          <w:rFonts w:hint="eastAsia"/>
                          <w:sz w:val="12"/>
                          <w:szCs w:val="12"/>
                        </w:rPr>
                        <w:t>22 費用の申受けおよび精算</w:t>
                      </w:r>
                    </w:p>
                    <w:p w14:paraId="0248A4BE" w14:textId="77777777" w:rsidR="00583E01" w:rsidRPr="00A15E79" w:rsidRDefault="00583E01" w:rsidP="00583E01">
                      <w:pPr>
                        <w:tabs>
                          <w:tab w:val="left" w:pos="726"/>
                        </w:tabs>
                        <w:spacing w:line="140" w:lineRule="exact"/>
                        <w:ind w:left="84" w:hangingChars="70" w:hanging="84"/>
                        <w:rPr>
                          <w:sz w:val="12"/>
                          <w:szCs w:val="12"/>
                        </w:rPr>
                      </w:pPr>
                      <w:r w:rsidRPr="00583E01">
                        <w:rPr>
                          <w:rFonts w:ascii="ＭＳ 明朝" w:hAnsi="ＭＳ 明朝" w:hint="eastAsia"/>
                          <w:sz w:val="12"/>
                          <w:szCs w:val="12"/>
                        </w:rPr>
                        <w:t>(1)</w:t>
                      </w:r>
                      <w:r w:rsidRPr="00A15E79">
                        <w:rPr>
                          <w:rFonts w:hint="eastAsia"/>
                          <w:sz w:val="12"/>
                          <w:szCs w:val="12"/>
                        </w:rPr>
                        <w:t>当社は，</w:t>
                      </w:r>
                      <w:r w:rsidRPr="00A15E79">
                        <w:rPr>
                          <w:rFonts w:hAnsi="ＭＳ 明朝" w:hint="eastAsia"/>
                          <w:sz w:val="12"/>
                          <w:szCs w:val="12"/>
                        </w:rPr>
                        <w:t>20</w:t>
                      </w:r>
                      <w:r w:rsidRPr="00A15E79">
                        <w:rPr>
                          <w:rFonts w:hAnsi="ＭＳ 明朝" w:hint="eastAsia"/>
                          <w:sz w:val="12"/>
                          <w:szCs w:val="12"/>
                        </w:rPr>
                        <w:t>（通信方式の決定および通信不達の判断）</w:t>
                      </w:r>
                      <w:r w:rsidRPr="00A15E79">
                        <w:rPr>
                          <w:rFonts w:hAnsi="ＭＳ 明朝" w:hint="eastAsia"/>
                          <w:sz w:val="12"/>
                          <w:szCs w:val="12"/>
                        </w:rPr>
                        <w:t>(1)</w:t>
                      </w:r>
                      <w:r w:rsidRPr="00A15E79">
                        <w:rPr>
                          <w:rFonts w:hAnsi="ＭＳ 明朝" w:hint="eastAsia"/>
                          <w:sz w:val="12"/>
                          <w:szCs w:val="12"/>
                        </w:rPr>
                        <w:t>の</w:t>
                      </w:r>
                      <w:r w:rsidRPr="00A15E79">
                        <w:rPr>
                          <w:rFonts w:hint="eastAsia"/>
                          <w:sz w:val="12"/>
                          <w:szCs w:val="12"/>
                        </w:rPr>
                        <w:t>費用を通信方式変更の工事着手前に申し受けます。</w:t>
                      </w:r>
                    </w:p>
                    <w:p w14:paraId="37E4B0B1" w14:textId="77777777" w:rsidR="00583E01" w:rsidRPr="00A15E79" w:rsidRDefault="00583E01" w:rsidP="00583E01">
                      <w:pPr>
                        <w:tabs>
                          <w:tab w:val="left" w:pos="726"/>
                        </w:tabs>
                        <w:spacing w:line="140" w:lineRule="exact"/>
                        <w:ind w:leftChars="40" w:left="84" w:firstLineChars="47" w:firstLine="56"/>
                        <w:rPr>
                          <w:sz w:val="12"/>
                          <w:szCs w:val="12"/>
                        </w:rPr>
                      </w:pPr>
                      <w:r w:rsidRPr="00A15E79">
                        <w:rPr>
                          <w:rFonts w:hint="eastAsia"/>
                          <w:sz w:val="12"/>
                          <w:szCs w:val="12"/>
                        </w:rPr>
                        <w:t>ただし，利用者に特別の事情がある場合は，</w:t>
                      </w:r>
                      <w:r w:rsidRPr="00A15E79">
                        <w:rPr>
                          <w:rFonts w:hAnsi="ＭＳ 明朝" w:hint="eastAsia"/>
                          <w:sz w:val="12"/>
                          <w:szCs w:val="12"/>
                        </w:rPr>
                        <w:t>20</w:t>
                      </w:r>
                      <w:r w:rsidRPr="00A15E79">
                        <w:rPr>
                          <w:rFonts w:hAnsi="ＭＳ 明朝" w:hint="eastAsia"/>
                          <w:sz w:val="12"/>
                          <w:szCs w:val="12"/>
                        </w:rPr>
                        <w:t>（通信方式の決定および通信不達の判断）</w:t>
                      </w:r>
                      <w:r w:rsidRPr="00A15E79">
                        <w:rPr>
                          <w:rFonts w:hAnsi="ＭＳ 明朝" w:hint="eastAsia"/>
                          <w:sz w:val="12"/>
                          <w:szCs w:val="12"/>
                        </w:rPr>
                        <w:t>(1)</w:t>
                      </w:r>
                      <w:r w:rsidRPr="00A15E79">
                        <w:rPr>
                          <w:rFonts w:hAnsi="ＭＳ 明朝" w:hint="eastAsia"/>
                          <w:sz w:val="12"/>
                          <w:szCs w:val="12"/>
                        </w:rPr>
                        <w:t>の</w:t>
                      </w:r>
                      <w:r w:rsidRPr="00A15E79">
                        <w:rPr>
                          <w:rFonts w:hint="eastAsia"/>
                          <w:sz w:val="12"/>
                          <w:szCs w:val="12"/>
                        </w:rPr>
                        <w:t>費用を通信方式の変更着手後に申し受けることがあります。この場合，変更後の通信方式による本サービスの利用開始日までに申し受けます。</w:t>
                      </w:r>
                    </w:p>
                    <w:p w14:paraId="5B5B3B76" w14:textId="77777777" w:rsidR="00583E01" w:rsidRPr="00583E01" w:rsidRDefault="00583E01" w:rsidP="00583E01">
                      <w:pPr>
                        <w:spacing w:line="140" w:lineRule="exact"/>
                        <w:ind w:left="84" w:hangingChars="70" w:hanging="84"/>
                        <w:rPr>
                          <w:rFonts w:ascii="ＭＳ 明朝" w:hAnsi="ＭＳ 明朝"/>
                          <w:sz w:val="12"/>
                          <w:szCs w:val="12"/>
                        </w:rPr>
                      </w:pPr>
                      <w:r w:rsidRPr="00583E01">
                        <w:rPr>
                          <w:rFonts w:ascii="ＭＳ 明朝" w:hAnsi="ＭＳ 明朝" w:hint="eastAsia"/>
                          <w:sz w:val="12"/>
                          <w:szCs w:val="12"/>
                        </w:rPr>
                        <w:t>(2)当社は，通信方式の変更着手前に申し受けた20（通信方式の決定および通信不達の判断）(1)の費用と実際の費用に著しい差異が生じた場合，費用を精算することがあります。この場合，工事完成後すみやかに精算するものといたします。</w:t>
                      </w:r>
                    </w:p>
                    <w:p w14:paraId="56050172" w14:textId="77777777" w:rsidR="00583E01" w:rsidRPr="00A15E79" w:rsidRDefault="00583E01" w:rsidP="00583E01">
                      <w:pPr>
                        <w:pStyle w:val="ac"/>
                        <w:spacing w:line="140" w:lineRule="exact"/>
                        <w:ind w:left="0" w:firstLine="0"/>
                        <w:rPr>
                          <w:sz w:val="12"/>
                          <w:szCs w:val="12"/>
                        </w:rPr>
                      </w:pPr>
                    </w:p>
                    <w:p w14:paraId="19155B9E" w14:textId="77777777" w:rsidR="00583E01" w:rsidRPr="00A15E79" w:rsidRDefault="00583E01" w:rsidP="00583E01">
                      <w:pPr>
                        <w:pStyle w:val="aa"/>
                        <w:spacing w:line="140" w:lineRule="exact"/>
                        <w:ind w:leftChars="-53" w:left="-111"/>
                        <w:jc w:val="left"/>
                        <w:rPr>
                          <w:sz w:val="12"/>
                          <w:szCs w:val="12"/>
                        </w:rPr>
                      </w:pPr>
                      <w:bookmarkStart w:id="41" w:name="_Toc399829876"/>
                      <w:bookmarkStart w:id="42" w:name="_Toc401141319"/>
                      <w:bookmarkStart w:id="43" w:name="_Toc401375477"/>
                      <w:bookmarkStart w:id="44" w:name="_Toc402163797"/>
                      <w:bookmarkStart w:id="45" w:name="_Toc369890457"/>
                      <w:bookmarkEnd w:id="37"/>
                      <w:r w:rsidRPr="00A15E79">
                        <w:rPr>
                          <w:rFonts w:eastAsia="ＭＳ 明朝" w:hint="eastAsia"/>
                          <w:sz w:val="12"/>
                          <w:szCs w:val="12"/>
                        </w:rPr>
                        <w:t>Ⅷ</w:t>
                      </w:r>
                      <w:r w:rsidRPr="00A15E79">
                        <w:rPr>
                          <w:rFonts w:hint="eastAsia"/>
                          <w:sz w:val="12"/>
                          <w:szCs w:val="12"/>
                        </w:rPr>
                        <w:t xml:space="preserve">  利用者の協力</w:t>
                      </w:r>
                    </w:p>
                    <w:p w14:paraId="636870C5" w14:textId="77777777" w:rsidR="00583E01" w:rsidRPr="00A15E79" w:rsidRDefault="00583E01" w:rsidP="00583E01">
                      <w:pPr>
                        <w:pStyle w:val="a9"/>
                        <w:spacing w:line="140" w:lineRule="exact"/>
                        <w:ind w:left="0" w:firstLine="0"/>
                        <w:rPr>
                          <w:sz w:val="12"/>
                          <w:szCs w:val="12"/>
                        </w:rPr>
                      </w:pPr>
                      <w:bookmarkStart w:id="46" w:name="_Toc399829870"/>
                      <w:bookmarkStart w:id="47" w:name="_Toc401141312"/>
                      <w:bookmarkStart w:id="48" w:name="_Toc401375470"/>
                      <w:bookmarkStart w:id="49" w:name="_Toc402163790"/>
                      <w:bookmarkStart w:id="50" w:name="_Toc369890450"/>
                      <w:r w:rsidRPr="00A15E79">
                        <w:rPr>
                          <w:rFonts w:hint="eastAsia"/>
                          <w:sz w:val="12"/>
                          <w:szCs w:val="12"/>
                        </w:rPr>
                        <w:t xml:space="preserve">23 </w:t>
                      </w:r>
                      <w:bookmarkEnd w:id="46"/>
                      <w:bookmarkEnd w:id="47"/>
                      <w:bookmarkEnd w:id="48"/>
                      <w:bookmarkEnd w:id="49"/>
                      <w:bookmarkEnd w:id="50"/>
                      <w:r w:rsidRPr="00A15E79">
                        <w:rPr>
                          <w:rFonts w:hint="eastAsia"/>
                          <w:sz w:val="12"/>
                          <w:szCs w:val="12"/>
                        </w:rPr>
                        <w:t>利用者の協力等</w:t>
                      </w:r>
                    </w:p>
                    <w:p w14:paraId="38BB347F" w14:textId="77777777" w:rsidR="00583E01" w:rsidRPr="00A15E79" w:rsidRDefault="00583E01" w:rsidP="00583E01">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(1)利用者は，本サービスを利用するために必要なＨＥＭＳ等の機器，その他付随して必要となる全ての機器等に故障や設定の誤りが無いことを確認してなお通信不達が解消されない場合，その旨を当社に通知していただきます。</w:t>
                      </w:r>
                    </w:p>
                    <w:p w14:paraId="00D9BA71" w14:textId="77777777" w:rsidR="00583E01" w:rsidRPr="00A15E79" w:rsidRDefault="00583E01" w:rsidP="00583E01">
                      <w:pPr>
                        <w:pStyle w:val="a9"/>
                        <w:keepNext w:val="0"/>
                        <w:tabs>
                          <w:tab w:val="clear" w:pos="482"/>
                          <w:tab w:val="left" w:pos="726"/>
                        </w:tabs>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この場合には，当社は，調査をいたします。</w:t>
                      </w:r>
                    </w:p>
                    <w:p w14:paraId="3BD22D69" w14:textId="77777777" w:rsidR="00583E01" w:rsidRPr="00A15E79" w:rsidRDefault="00583E01" w:rsidP="00583E01">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(2)計量器の不良により，本サービスが利用できないことを確認した場合，当社は，すみやかに適切な措置をいたします。</w:t>
                      </w:r>
                    </w:p>
                    <w:p w14:paraId="0924DD01" w14:textId="77777777" w:rsidR="00583E01" w:rsidRPr="00A15E79" w:rsidRDefault="00583E01" w:rsidP="00583E01">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(3)(2)により措置を行なった場合においても，通信不達が解消されないことがあります。</w:t>
                      </w:r>
                    </w:p>
                    <w:p w14:paraId="663F35B8" w14:textId="77777777" w:rsidR="00583E01" w:rsidRPr="003C7D86" w:rsidRDefault="00583E01" w:rsidP="00583E01">
                      <w:pPr>
                        <w:pStyle w:val="aa"/>
                        <w:spacing w:line="140" w:lineRule="exact"/>
                        <w:jc w:val="left"/>
                        <w:rPr>
                          <w:rFonts w:ascii="ＭＳ Ｐ明朝" w:eastAsia="ＭＳ Ｐ明朝" w:hAnsi="ＭＳ Ｐ明朝"/>
                          <w:sz w:val="12"/>
                          <w:szCs w:val="12"/>
                        </w:rPr>
                      </w:pPr>
                    </w:p>
                    <w:bookmarkEnd w:id="41"/>
                    <w:bookmarkEnd w:id="42"/>
                    <w:bookmarkEnd w:id="43"/>
                    <w:bookmarkEnd w:id="44"/>
                    <w:bookmarkEnd w:id="45"/>
                    <w:p w14:paraId="21FCC330" w14:textId="77777777" w:rsidR="00583E01" w:rsidRPr="00A15E79" w:rsidRDefault="00583E01" w:rsidP="00583E01">
                      <w:pPr>
                        <w:pStyle w:val="aa"/>
                        <w:spacing w:line="140" w:lineRule="exact"/>
                        <w:ind w:leftChars="-53" w:left="-111"/>
                        <w:jc w:val="left"/>
                        <w:rPr>
                          <w:sz w:val="12"/>
                          <w:szCs w:val="12"/>
                        </w:rPr>
                      </w:pPr>
                      <w:r w:rsidRPr="00A15E79">
                        <w:rPr>
                          <w:rFonts w:eastAsia="ＭＳ 明朝" w:hint="eastAsia"/>
                          <w:sz w:val="12"/>
                          <w:szCs w:val="12"/>
                        </w:rPr>
                        <w:t>Ⅸ</w:t>
                      </w:r>
                      <w:r w:rsidRPr="00A15E79">
                        <w:rPr>
                          <w:rFonts w:hint="eastAsia"/>
                          <w:sz w:val="12"/>
                          <w:szCs w:val="12"/>
                        </w:rPr>
                        <w:t xml:space="preserve">  </w:t>
                      </w:r>
                      <w:r>
                        <w:rPr>
                          <w:rFonts w:hint="eastAsia"/>
                          <w:sz w:val="12"/>
                          <w:szCs w:val="12"/>
                        </w:rPr>
                        <w:t xml:space="preserve">そ の </w:t>
                      </w:r>
                      <w:r w:rsidRPr="00A15E79">
                        <w:rPr>
                          <w:rFonts w:hint="eastAsia"/>
                          <w:sz w:val="12"/>
                          <w:szCs w:val="12"/>
                        </w:rPr>
                        <w:t>他</w:t>
                      </w:r>
                    </w:p>
                    <w:p w14:paraId="78D8DF20" w14:textId="77777777" w:rsidR="00583E01" w:rsidRPr="00A15E79" w:rsidRDefault="00583E01" w:rsidP="00583E01">
                      <w:pPr>
                        <w:pStyle w:val="a9"/>
                        <w:spacing w:line="140" w:lineRule="exact"/>
                        <w:ind w:left="0" w:firstLine="0"/>
                        <w:rPr>
                          <w:sz w:val="12"/>
                          <w:szCs w:val="12"/>
                        </w:rPr>
                      </w:pPr>
                      <w:bookmarkStart w:id="51" w:name="_Toc369890458"/>
                      <w:r w:rsidRPr="00A15E79">
                        <w:rPr>
                          <w:rFonts w:hint="eastAsia"/>
                          <w:sz w:val="12"/>
                          <w:szCs w:val="12"/>
                        </w:rPr>
                        <w:t xml:space="preserve">24 </w:t>
                      </w:r>
                      <w:bookmarkEnd w:id="51"/>
                      <w:r w:rsidRPr="00A15E79">
                        <w:rPr>
                          <w:rFonts w:hint="eastAsia"/>
                          <w:sz w:val="12"/>
                          <w:szCs w:val="12"/>
                        </w:rPr>
                        <w:t>個人情報の取扱い</w:t>
                      </w:r>
                    </w:p>
                    <w:p w14:paraId="32F4D4E6" w14:textId="77777777" w:rsidR="00583E01" w:rsidRPr="00A15E79" w:rsidRDefault="00583E01" w:rsidP="00583E01">
                      <w:pPr>
                        <w:pStyle w:val="a9"/>
                        <w:keepNext w:val="0"/>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当社は，申込者および利用者に係る個人情報について，別途当社ホームページにて掲載する「個人情報保護基本方針」に従って取り扱うものといたします。</w:t>
                      </w:r>
                    </w:p>
                    <w:p w14:paraId="75984236" w14:textId="77777777" w:rsidR="00583E01" w:rsidRPr="00A15E79" w:rsidRDefault="00583E01" w:rsidP="00583E01">
                      <w:pPr>
                        <w:pStyle w:val="a9"/>
                        <w:spacing w:line="140" w:lineRule="exact"/>
                        <w:ind w:left="0" w:firstLine="0"/>
                        <w:rPr>
                          <w:sz w:val="12"/>
                          <w:szCs w:val="12"/>
                        </w:rPr>
                      </w:pPr>
                      <w:bookmarkStart w:id="52" w:name="_Toc369890459"/>
                      <w:r w:rsidRPr="00A15E79">
                        <w:rPr>
                          <w:rFonts w:hint="eastAsia"/>
                          <w:sz w:val="12"/>
                          <w:szCs w:val="12"/>
                        </w:rPr>
                        <w:t xml:space="preserve">25 </w:t>
                      </w:r>
                      <w:bookmarkEnd w:id="52"/>
                      <w:r w:rsidRPr="006E4660">
                        <w:rPr>
                          <w:rFonts w:hint="eastAsia"/>
                          <w:kern w:val="0"/>
                          <w:sz w:val="12"/>
                          <w:szCs w:val="12"/>
                        </w:rPr>
                        <w:t>準拠法等</w:t>
                      </w:r>
                    </w:p>
                    <w:p w14:paraId="6D30F678" w14:textId="77777777" w:rsidR="00583E01" w:rsidRPr="00A15E79" w:rsidRDefault="00583E01" w:rsidP="00583E01">
                      <w:pPr>
                        <w:pStyle w:val="a9"/>
                        <w:keepNext w:val="0"/>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本規約の解釈に関しては，日本法が適用されるものといたします。</w:t>
                      </w:r>
                    </w:p>
                    <w:p w14:paraId="0A6C4651" w14:textId="77777777" w:rsidR="00583E01" w:rsidRPr="00A15E79" w:rsidRDefault="00583E01" w:rsidP="00583E01">
                      <w:pPr>
                        <w:pStyle w:val="a9"/>
                        <w:spacing w:line="140" w:lineRule="exact"/>
                        <w:ind w:left="0" w:firstLine="0"/>
                        <w:rPr>
                          <w:sz w:val="12"/>
                          <w:szCs w:val="12"/>
                        </w:rPr>
                      </w:pPr>
                      <w:bookmarkStart w:id="53" w:name="_Toc369890460"/>
                      <w:r w:rsidRPr="00A15E79">
                        <w:rPr>
                          <w:rFonts w:hint="eastAsia"/>
                          <w:sz w:val="12"/>
                          <w:szCs w:val="12"/>
                        </w:rPr>
                        <w:t xml:space="preserve">26 </w:t>
                      </w:r>
                      <w:bookmarkEnd w:id="53"/>
                      <w:r w:rsidRPr="006E4660">
                        <w:rPr>
                          <w:rFonts w:hint="eastAsia"/>
                          <w:kern w:val="0"/>
                          <w:sz w:val="12"/>
                          <w:szCs w:val="12"/>
                        </w:rPr>
                        <w:t>合意管轄</w:t>
                      </w:r>
                    </w:p>
                    <w:p w14:paraId="76D25A7A" w14:textId="77777777" w:rsidR="00583E01" w:rsidRPr="00A15E79" w:rsidRDefault="00583E01" w:rsidP="00583E01">
                      <w:pPr>
                        <w:pStyle w:val="a9"/>
                        <w:keepNext w:val="0"/>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利用者と当社の間で本サービスまたは本規約に関連して訴訟の必要が生じた場合には，名古屋地方裁判所を第一審の専属的合意管轄裁判所といたします。</w:t>
                      </w:r>
                    </w:p>
                    <w:p w14:paraId="7EE5FE57" w14:textId="77777777" w:rsidR="00583E01" w:rsidRPr="00DF674C" w:rsidRDefault="00583E01" w:rsidP="00583E01">
                      <w:pPr>
                        <w:pStyle w:val="a9"/>
                        <w:keepNext w:val="0"/>
                        <w:spacing w:line="140" w:lineRule="exact"/>
                        <w:ind w:left="0" w:firstLine="0"/>
                        <w:jc w:val="left"/>
                        <w:rPr>
                          <w:rFonts w:ascii="ＭＳ Ｐ明朝" w:eastAsia="ＭＳ Ｐ明朝" w:hAnsi="ＭＳ Ｐ明朝"/>
                          <w:sz w:val="12"/>
                          <w:szCs w:val="12"/>
                        </w:rPr>
                      </w:pPr>
                    </w:p>
                    <w:p w14:paraId="585B51E8" w14:textId="77777777" w:rsidR="00583E01" w:rsidRPr="00A15E79" w:rsidRDefault="00583E01" w:rsidP="00583E01">
                      <w:pPr>
                        <w:pStyle w:val="2"/>
                        <w:numPr>
                          <w:ilvl w:val="0"/>
                          <w:numId w:val="0"/>
                        </w:numPr>
                        <w:spacing w:line="140" w:lineRule="exact"/>
                        <w:ind w:leftChars="-53" w:left="-111"/>
                        <w:jc w:val="left"/>
                        <w:rPr>
                          <w:sz w:val="12"/>
                          <w:szCs w:val="12"/>
                        </w:rPr>
                      </w:pPr>
                      <w:r w:rsidRPr="00A15E79">
                        <w:rPr>
                          <w:rFonts w:hint="eastAsia"/>
                          <w:sz w:val="12"/>
                          <w:szCs w:val="12"/>
                        </w:rPr>
                        <w:t>附</w:t>
                      </w:r>
                      <w:r>
                        <w:rPr>
                          <w:rFonts w:hint="eastAsia"/>
                          <w:sz w:val="12"/>
                          <w:szCs w:val="12"/>
                        </w:rPr>
                        <w:t xml:space="preserve">　　</w:t>
                      </w:r>
                      <w:r w:rsidRPr="00A15E79">
                        <w:rPr>
                          <w:rFonts w:hint="eastAsia"/>
                          <w:sz w:val="12"/>
                          <w:szCs w:val="12"/>
                        </w:rPr>
                        <w:t xml:space="preserve">　則</w:t>
                      </w:r>
                    </w:p>
                    <w:p w14:paraId="42620653" w14:textId="77777777" w:rsidR="00583E01" w:rsidRPr="00A15E79" w:rsidRDefault="00583E01" w:rsidP="00583E01">
                      <w:pPr>
                        <w:pStyle w:val="a9"/>
                        <w:spacing w:line="140" w:lineRule="exact"/>
                        <w:ind w:left="0" w:firstLine="0"/>
                        <w:rPr>
                          <w:sz w:val="12"/>
                          <w:szCs w:val="12"/>
                        </w:rPr>
                      </w:pPr>
                      <w:r w:rsidRPr="00A15E79">
                        <w:rPr>
                          <w:rFonts w:hint="eastAsia"/>
                          <w:sz w:val="12"/>
                          <w:szCs w:val="12"/>
                        </w:rPr>
                        <w:t>１</w:t>
                      </w:r>
                      <w:r>
                        <w:rPr>
                          <w:rFonts w:hint="eastAsia"/>
                          <w:sz w:val="12"/>
                          <w:szCs w:val="12"/>
                        </w:rPr>
                        <w:t xml:space="preserve"> </w:t>
                      </w:r>
                      <w:r w:rsidRPr="006E4660">
                        <w:rPr>
                          <w:rFonts w:hint="eastAsia"/>
                          <w:sz w:val="12"/>
                          <w:szCs w:val="12"/>
                        </w:rPr>
                        <w:t>実施期日</w:t>
                      </w:r>
                    </w:p>
                    <w:p w14:paraId="45997E36" w14:textId="77777777" w:rsidR="00583E01" w:rsidRPr="00A15E79" w:rsidRDefault="00583E01" w:rsidP="00583E01">
                      <w:pPr>
                        <w:pStyle w:val="a9"/>
                        <w:keepNext w:val="0"/>
                        <w:spacing w:line="140" w:lineRule="exact"/>
                        <w:ind w:left="0" w:firstLineChars="118" w:firstLine="142"/>
                        <w:rPr>
                          <w:rFonts w:ascii="ＭＳ 明朝" w:eastAsia="ＭＳ 明朝" w:hAnsi="ＭＳ 明朝"/>
                          <w:sz w:val="12"/>
                          <w:szCs w:val="12"/>
                        </w:rPr>
                      </w:pPr>
                      <w:r w:rsidRPr="00A15E79">
                        <w:rPr>
                          <w:rFonts w:ascii="ＭＳ 明朝" w:eastAsia="ＭＳ 明朝" w:hAnsi="ＭＳ 明朝" w:hint="eastAsia"/>
                          <w:sz w:val="12"/>
                          <w:szCs w:val="12"/>
                        </w:rPr>
                        <w:t>この利用規約は，</w:t>
                      </w:r>
                      <w:r w:rsidR="00F478D8">
                        <w:rPr>
                          <w:rFonts w:ascii="ＭＳ 明朝" w:eastAsia="ＭＳ 明朝" w:hAnsi="ＭＳ 明朝" w:hint="eastAsia"/>
                          <w:sz w:val="12"/>
                          <w:szCs w:val="12"/>
                        </w:rPr>
                        <w:t>2020</w:t>
                      </w:r>
                      <w:r w:rsidRPr="00A15E79">
                        <w:rPr>
                          <w:rFonts w:ascii="ＭＳ 明朝" w:eastAsia="ＭＳ 明朝" w:hAnsi="ＭＳ 明朝" w:hint="eastAsia"/>
                          <w:sz w:val="12"/>
                          <w:szCs w:val="12"/>
                        </w:rPr>
                        <w:t>年</w:t>
                      </w:r>
                      <w:r w:rsidR="00F478D8">
                        <w:rPr>
                          <w:rFonts w:ascii="ＭＳ 明朝" w:eastAsia="ＭＳ 明朝" w:hAnsi="ＭＳ 明朝" w:hint="eastAsia"/>
                          <w:sz w:val="12"/>
                          <w:szCs w:val="12"/>
                        </w:rPr>
                        <w:t>4</w:t>
                      </w:r>
                      <w:r w:rsidRPr="00A15E79">
                        <w:rPr>
                          <w:rFonts w:ascii="ＭＳ 明朝" w:eastAsia="ＭＳ 明朝" w:hAnsi="ＭＳ 明朝" w:hint="eastAsia"/>
                          <w:sz w:val="12"/>
                          <w:szCs w:val="12"/>
                        </w:rPr>
                        <w:t>月</w:t>
                      </w:r>
                      <w:r w:rsidR="00F478D8">
                        <w:rPr>
                          <w:rFonts w:ascii="ＭＳ 明朝" w:eastAsia="ＭＳ 明朝" w:hAnsi="ＭＳ 明朝" w:hint="eastAsia"/>
                          <w:sz w:val="12"/>
                          <w:szCs w:val="12"/>
                        </w:rPr>
                        <w:t>1</w:t>
                      </w:r>
                      <w:r w:rsidRPr="00A15E79">
                        <w:rPr>
                          <w:rFonts w:ascii="ＭＳ 明朝" w:eastAsia="ＭＳ 明朝" w:hAnsi="ＭＳ 明朝" w:hint="eastAsia"/>
                          <w:sz w:val="12"/>
                          <w:szCs w:val="12"/>
                        </w:rPr>
                        <w:t>日から実施いたします。</w:t>
                      </w:r>
                    </w:p>
                    <w:p w14:paraId="2C8BB236" w14:textId="77777777" w:rsidR="00583E01" w:rsidRPr="000422E0" w:rsidRDefault="00583E01" w:rsidP="00583E01">
                      <w:pPr>
                        <w:pStyle w:val="aa"/>
                        <w:spacing w:line="180" w:lineRule="exact"/>
                        <w:rPr>
                          <w:rFonts w:ascii="ＭＳ Ｐ明朝" w:eastAsia="ＭＳ Ｐ明朝" w:hAnsi="ＭＳ Ｐ明朝"/>
                          <w:sz w:val="16"/>
                          <w:szCs w:val="16"/>
                        </w:rPr>
                      </w:pPr>
                    </w:p>
                    <w:p w14:paraId="06409E3B" w14:textId="77777777" w:rsidR="00583E01" w:rsidRPr="003C7D86" w:rsidRDefault="00583E01" w:rsidP="00583E01">
                      <w:pPr>
                        <w:pStyle w:val="aa"/>
                        <w:spacing w:line="180" w:lineRule="exact"/>
                        <w:jc w:val="left"/>
                        <w:rPr>
                          <w:rFonts w:ascii="ＭＳ Ｐゴシック" w:eastAsia="ＭＳ Ｐゴシック" w:hAnsi="ＭＳ Ｐゴシック"/>
                          <w:sz w:val="12"/>
                          <w:szCs w:val="12"/>
                        </w:rPr>
                      </w:pPr>
                      <w:r w:rsidRPr="003C7D86">
                        <w:rPr>
                          <w:rFonts w:ascii="ＭＳ Ｐゴシック" w:eastAsia="ＭＳ Ｐゴシック" w:hAnsi="ＭＳ Ｐゴシック" w:hint="eastAsia"/>
                          <w:sz w:val="12"/>
                          <w:szCs w:val="12"/>
                        </w:rPr>
                        <w:t>別</w:t>
                      </w:r>
                      <w:r>
                        <w:rPr>
                          <w:rFonts w:ascii="ＭＳ Ｐゴシック" w:eastAsia="ＭＳ Ｐゴシック" w:hAnsi="ＭＳ Ｐゴシック" w:hint="eastAsia"/>
                          <w:sz w:val="12"/>
                          <w:szCs w:val="12"/>
                        </w:rPr>
                        <w:t xml:space="preserve">　　</w:t>
                      </w:r>
                      <w:r w:rsidRPr="003C7D86">
                        <w:rPr>
                          <w:rFonts w:ascii="ＭＳ Ｐゴシック" w:eastAsia="ＭＳ Ｐゴシック" w:hAnsi="ＭＳ Ｐゴシック" w:hint="eastAsia"/>
                          <w:sz w:val="12"/>
                          <w:szCs w:val="12"/>
                        </w:rPr>
                        <w:t xml:space="preserve">　表</w:t>
                      </w:r>
                      <w:bookmarkEnd w:id="38"/>
                      <w:bookmarkEnd w:id="39"/>
                    </w:p>
                    <w:p w14:paraId="78030463" w14:textId="77777777" w:rsidR="00583E01" w:rsidRPr="003C7D86" w:rsidRDefault="00583E01" w:rsidP="00583E01">
                      <w:pPr>
                        <w:pStyle w:val="aa"/>
                        <w:spacing w:line="140" w:lineRule="exact"/>
                        <w:jc w:val="left"/>
                        <w:rPr>
                          <w:rFonts w:ascii="ＭＳ Ｐ明朝" w:eastAsia="ＭＳ Ｐ明朝" w:hAnsi="ＭＳ Ｐ明朝"/>
                          <w:sz w:val="12"/>
                          <w:szCs w:val="12"/>
                        </w:rPr>
                      </w:pPr>
                      <w:bookmarkStart w:id="54" w:name="_Toc492437238"/>
                      <w:bookmarkStart w:id="55" w:name="_Toc65909755"/>
                      <w:bookmarkStart w:id="56" w:name="_Toc122161268"/>
                      <w:bookmarkStart w:id="57" w:name="_Toc364864701"/>
                      <w:bookmarkStart w:id="58" w:name="_Toc369890479"/>
                      <w:r w:rsidRPr="003C7D86">
                        <w:rPr>
                          <w:rFonts w:ascii="ＭＳ Ｐ明朝" w:eastAsia="ＭＳ Ｐ明朝" w:hAnsi="ＭＳ Ｐ明朝" w:hint="eastAsia"/>
                          <w:sz w:val="12"/>
                          <w:szCs w:val="12"/>
                        </w:rPr>
                        <w:t>１</w:t>
                      </w:r>
                      <w:bookmarkEnd w:id="54"/>
                      <w:bookmarkEnd w:id="55"/>
                      <w:bookmarkEnd w:id="56"/>
                      <w:bookmarkEnd w:id="57"/>
                      <w:bookmarkEnd w:id="58"/>
                      <w:r w:rsidRPr="003C7D86">
                        <w:rPr>
                          <w:rFonts w:ascii="ＭＳ Ｐ明朝" w:eastAsia="ＭＳ Ｐ明朝" w:hAnsi="ＭＳ Ｐ明朝" w:hint="eastAsia"/>
                          <w:sz w:val="12"/>
                          <w:szCs w:val="12"/>
                        </w:rPr>
                        <w:t xml:space="preserve">　情報発信データ一覧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927"/>
                      </w:tblGrid>
                      <w:tr w:rsidR="00583E01" w:rsidRPr="003C7D86" w14:paraId="065A448B" w14:textId="77777777" w:rsidTr="000422E0">
                        <w:tc>
                          <w:tcPr>
                            <w:tcW w:w="3687" w:type="dxa"/>
                            <w:gridSpan w:val="2"/>
                          </w:tcPr>
                          <w:p w14:paraId="26CC4AB2" w14:textId="77777777" w:rsidR="00583E01" w:rsidRPr="00583E01" w:rsidRDefault="00583E01" w:rsidP="00521AD6">
                            <w:pPr>
                              <w:pStyle w:val="aa"/>
                              <w:spacing w:line="140" w:lineRule="exact"/>
                              <w:rPr>
                                <w:rFonts w:ascii="ＭＳ 明朝" w:eastAsia="ＭＳ 明朝" w:hAnsi="ＭＳ 明朝"/>
                                <w:sz w:val="12"/>
                                <w:szCs w:val="16"/>
                              </w:rPr>
                            </w:pPr>
                            <w:r w:rsidRPr="00583E01">
                              <w:rPr>
                                <w:rFonts w:ascii="ＭＳ 明朝" w:eastAsia="ＭＳ 明朝" w:hAnsi="ＭＳ 明朝" w:cs="ＭＳ Ｐゴシック" w:hint="eastAsia"/>
                                <w:sz w:val="12"/>
                                <w:szCs w:val="12"/>
                              </w:rPr>
                              <w:t>データ名</w:t>
                            </w:r>
                            <w:r w:rsidRPr="00583E01">
                              <w:rPr>
                                <w:rFonts w:ascii="ＭＳ 明朝" w:eastAsia="ＭＳ 明朝" w:hAnsi="ＭＳ 明朝" w:cs="ＭＳ Ｐゴシック" w:hint="eastAsia"/>
                                <w:sz w:val="12"/>
                                <w:szCs w:val="12"/>
                                <w:vertAlign w:val="superscript"/>
                              </w:rPr>
                              <w:t>※１</w:t>
                            </w:r>
                          </w:p>
                        </w:tc>
                      </w:tr>
                      <w:tr w:rsidR="00583E01" w:rsidRPr="003C7D86" w14:paraId="16D2ACCB" w14:textId="77777777" w:rsidTr="000422E0">
                        <w:tc>
                          <w:tcPr>
                            <w:tcW w:w="1717" w:type="dxa"/>
                            <w:vAlign w:val="center"/>
                          </w:tcPr>
                          <w:p w14:paraId="50042C9C" w14:textId="77777777" w:rsidR="00583E01" w:rsidRPr="003C7D86" w:rsidRDefault="00583E01" w:rsidP="00521AD6">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動作状態</w:t>
                            </w:r>
                          </w:p>
                        </w:tc>
                        <w:tc>
                          <w:tcPr>
                            <w:tcW w:w="1970" w:type="dxa"/>
                            <w:vAlign w:val="center"/>
                          </w:tcPr>
                          <w:p w14:paraId="4B304BA4" w14:textId="77777777" w:rsidR="00583E01" w:rsidRPr="000422E0" w:rsidRDefault="00583E01" w:rsidP="00521AD6">
                            <w:pPr>
                              <w:widowControl/>
                              <w:spacing w:line="140" w:lineRule="exact"/>
                              <w:jc w:val="left"/>
                              <w:rPr>
                                <w:rFonts w:ascii="ＭＳ Ｐ明朝" w:eastAsia="ＭＳ Ｐ明朝" w:hAnsi="ＭＳ Ｐ明朝" w:cs="ＭＳ Ｐゴシック"/>
                                <w:kern w:val="0"/>
                                <w:sz w:val="12"/>
                                <w:szCs w:val="16"/>
                              </w:rPr>
                            </w:pPr>
                            <w:r w:rsidRPr="000422E0">
                              <w:rPr>
                                <w:rFonts w:ascii="ＭＳ Ｐ明朝" w:eastAsia="ＭＳ Ｐ明朝" w:hAnsi="ＭＳ Ｐ明朝" w:cs="ＭＳ Ｐゴシック" w:hint="eastAsia"/>
                                <w:kern w:val="0"/>
                                <w:sz w:val="12"/>
                                <w:szCs w:val="16"/>
                              </w:rPr>
                              <w:t>積算電力量有効桁数</w:t>
                            </w:r>
                          </w:p>
                        </w:tc>
                      </w:tr>
                      <w:tr w:rsidR="00583E01" w:rsidRPr="003C7D86" w14:paraId="0FACC2B5" w14:textId="77777777" w:rsidTr="000422E0">
                        <w:tc>
                          <w:tcPr>
                            <w:tcW w:w="1717" w:type="dxa"/>
                            <w:vAlign w:val="center"/>
                          </w:tcPr>
                          <w:p w14:paraId="2B3BB5E6"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設置場所</w:t>
                            </w:r>
                          </w:p>
                        </w:tc>
                        <w:tc>
                          <w:tcPr>
                            <w:tcW w:w="1970" w:type="dxa"/>
                            <w:vAlign w:val="center"/>
                          </w:tcPr>
                          <w:p w14:paraId="2CBDFD57"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w w:val="95"/>
                                <w:kern w:val="0"/>
                                <w:sz w:val="12"/>
                                <w:szCs w:val="16"/>
                                <w:fitText w:val="1680" w:id="700260096"/>
                              </w:rPr>
                              <w:t>積算電力量計測値(正方向計測値</w:t>
                            </w:r>
                            <w:r w:rsidRPr="00F24D9C">
                              <w:rPr>
                                <w:rFonts w:ascii="ＭＳ Ｐ明朝" w:eastAsia="ＭＳ Ｐ明朝" w:hAnsi="ＭＳ Ｐ明朝" w:cs="ＭＳ Ｐゴシック" w:hint="eastAsia"/>
                                <w:spacing w:val="29"/>
                                <w:w w:val="95"/>
                                <w:kern w:val="0"/>
                                <w:sz w:val="12"/>
                                <w:szCs w:val="16"/>
                                <w:fitText w:val="1680" w:id="700260096"/>
                              </w:rPr>
                              <w:t>)</w:t>
                            </w:r>
                          </w:p>
                        </w:tc>
                      </w:tr>
                      <w:tr w:rsidR="00583E01" w:rsidRPr="003C7D86" w14:paraId="517B8F8B" w14:textId="77777777" w:rsidTr="000422E0">
                        <w:tc>
                          <w:tcPr>
                            <w:tcW w:w="1717" w:type="dxa"/>
                            <w:vAlign w:val="center"/>
                          </w:tcPr>
                          <w:p w14:paraId="71B653E5"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規格Version情報</w:t>
                            </w:r>
                          </w:p>
                        </w:tc>
                        <w:tc>
                          <w:tcPr>
                            <w:tcW w:w="1970" w:type="dxa"/>
                            <w:vAlign w:val="center"/>
                          </w:tcPr>
                          <w:p w14:paraId="7ABD7698"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w w:val="75"/>
                                <w:kern w:val="0"/>
                                <w:sz w:val="12"/>
                                <w:szCs w:val="16"/>
                                <w:fitText w:val="1680" w:id="700260097"/>
                              </w:rPr>
                              <w:t>積算電力量単位（正方向，逆方向計測値</w:t>
                            </w:r>
                            <w:r w:rsidRPr="00F24D9C">
                              <w:rPr>
                                <w:rFonts w:ascii="ＭＳ Ｐ明朝" w:eastAsia="ＭＳ Ｐ明朝" w:hAnsi="ＭＳ Ｐ明朝" w:cs="ＭＳ Ｐゴシック" w:hint="eastAsia"/>
                                <w:w w:val="75"/>
                                <w:kern w:val="0"/>
                                <w:sz w:val="12"/>
                                <w:szCs w:val="16"/>
                                <w:fitText w:val="1680" w:id="700260097"/>
                                <w:vertAlign w:val="superscript"/>
                              </w:rPr>
                              <w:t>※２</w:t>
                            </w:r>
                            <w:r w:rsidRPr="00F24D9C">
                              <w:rPr>
                                <w:rFonts w:ascii="ＭＳ Ｐ明朝" w:eastAsia="ＭＳ Ｐ明朝" w:hAnsi="ＭＳ Ｐ明朝" w:cs="ＭＳ Ｐゴシック" w:hint="eastAsia"/>
                                <w:spacing w:val="11"/>
                                <w:w w:val="75"/>
                                <w:kern w:val="0"/>
                                <w:sz w:val="12"/>
                                <w:szCs w:val="16"/>
                                <w:fitText w:val="1680" w:id="700260097"/>
                              </w:rPr>
                              <w:t>）</w:t>
                            </w:r>
                          </w:p>
                        </w:tc>
                      </w:tr>
                      <w:tr w:rsidR="00583E01" w:rsidRPr="003C7D86" w14:paraId="1A12C565" w14:textId="77777777" w:rsidTr="000422E0">
                        <w:tc>
                          <w:tcPr>
                            <w:tcW w:w="1717" w:type="dxa"/>
                            <w:vAlign w:val="center"/>
                          </w:tcPr>
                          <w:p w14:paraId="0C3E97BF"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異常発生状態</w:t>
                            </w:r>
                          </w:p>
                        </w:tc>
                        <w:tc>
                          <w:tcPr>
                            <w:tcW w:w="1970" w:type="dxa"/>
                            <w:vAlign w:val="center"/>
                          </w:tcPr>
                          <w:p w14:paraId="58504277"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spacing w:val="3"/>
                                <w:w w:val="77"/>
                                <w:kern w:val="0"/>
                                <w:sz w:val="12"/>
                                <w:szCs w:val="16"/>
                                <w:fitText w:val="1680" w:id="700260098"/>
                              </w:rPr>
                              <w:t>積算電力量計測値履歴１(正方向計測値</w:t>
                            </w:r>
                            <w:r w:rsidRPr="00F24D9C">
                              <w:rPr>
                                <w:rFonts w:ascii="ＭＳ Ｐ明朝" w:eastAsia="ＭＳ Ｐ明朝" w:hAnsi="ＭＳ Ｐ明朝" w:cs="ＭＳ Ｐゴシック" w:hint="eastAsia"/>
                                <w:spacing w:val="1"/>
                                <w:w w:val="77"/>
                                <w:kern w:val="0"/>
                                <w:sz w:val="12"/>
                                <w:szCs w:val="16"/>
                                <w:fitText w:val="1680" w:id="700260098"/>
                              </w:rPr>
                              <w:t>)</w:t>
                            </w:r>
                          </w:p>
                        </w:tc>
                      </w:tr>
                      <w:tr w:rsidR="00583E01" w:rsidRPr="003C7D86" w14:paraId="7D250598" w14:textId="77777777" w:rsidTr="000422E0">
                        <w:tc>
                          <w:tcPr>
                            <w:tcW w:w="1717" w:type="dxa"/>
                            <w:vAlign w:val="center"/>
                          </w:tcPr>
                          <w:p w14:paraId="5D2B7853"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メーカコード</w:t>
                            </w:r>
                          </w:p>
                        </w:tc>
                        <w:tc>
                          <w:tcPr>
                            <w:tcW w:w="1970" w:type="dxa"/>
                            <w:vAlign w:val="center"/>
                          </w:tcPr>
                          <w:p w14:paraId="67B3F0AD"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w w:val="90"/>
                                <w:kern w:val="0"/>
                                <w:sz w:val="12"/>
                                <w:szCs w:val="16"/>
                                <w:fitText w:val="1680" w:id="700260099"/>
                              </w:rPr>
                              <w:t>積算電力量計測値(逆方向計測値</w:t>
                            </w:r>
                            <w:r w:rsidRPr="00F24D9C">
                              <w:rPr>
                                <w:rFonts w:ascii="ＭＳ Ｐ明朝" w:eastAsia="ＭＳ Ｐ明朝" w:hAnsi="ＭＳ Ｐ明朝" w:cs="ＭＳ Ｐゴシック" w:hint="eastAsia"/>
                                <w:w w:val="90"/>
                                <w:kern w:val="0"/>
                                <w:sz w:val="12"/>
                                <w:szCs w:val="16"/>
                                <w:fitText w:val="1680" w:id="700260099"/>
                                <w:vertAlign w:val="superscript"/>
                              </w:rPr>
                              <w:t>※２</w:t>
                            </w:r>
                            <w:r w:rsidRPr="00F24D9C">
                              <w:rPr>
                                <w:rFonts w:ascii="ＭＳ Ｐ明朝" w:eastAsia="ＭＳ Ｐ明朝" w:hAnsi="ＭＳ Ｐ明朝" w:cs="ＭＳ Ｐゴシック" w:hint="eastAsia"/>
                                <w:spacing w:val="10"/>
                                <w:w w:val="90"/>
                                <w:kern w:val="0"/>
                                <w:sz w:val="12"/>
                                <w:szCs w:val="16"/>
                                <w:fitText w:val="1680" w:id="700260099"/>
                              </w:rPr>
                              <w:t>)</w:t>
                            </w:r>
                          </w:p>
                        </w:tc>
                      </w:tr>
                      <w:tr w:rsidR="00583E01" w:rsidRPr="003C7D86" w14:paraId="4C04C542" w14:textId="77777777" w:rsidTr="000422E0">
                        <w:tc>
                          <w:tcPr>
                            <w:tcW w:w="1717" w:type="dxa"/>
                            <w:vAlign w:val="center"/>
                          </w:tcPr>
                          <w:p w14:paraId="105495E0"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製造番号</w:t>
                            </w:r>
                          </w:p>
                        </w:tc>
                        <w:tc>
                          <w:tcPr>
                            <w:tcW w:w="1970" w:type="dxa"/>
                            <w:vAlign w:val="center"/>
                          </w:tcPr>
                          <w:p w14:paraId="18067D62"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w w:val="77"/>
                                <w:kern w:val="0"/>
                                <w:sz w:val="12"/>
                                <w:szCs w:val="16"/>
                                <w:fitText w:val="1680" w:id="700260100"/>
                              </w:rPr>
                              <w:t>積算電力量計測値履歴１(逆方向計測値</w:t>
                            </w:r>
                            <w:r w:rsidRPr="00F24D9C">
                              <w:rPr>
                                <w:rFonts w:ascii="ＭＳ Ｐ明朝" w:eastAsia="ＭＳ Ｐ明朝" w:hAnsi="ＭＳ Ｐ明朝" w:cs="ＭＳ Ｐゴシック" w:hint="eastAsia"/>
                                <w:w w:val="77"/>
                                <w:kern w:val="0"/>
                                <w:sz w:val="12"/>
                                <w:szCs w:val="16"/>
                                <w:fitText w:val="1680" w:id="700260100"/>
                                <w:vertAlign w:val="superscript"/>
                              </w:rPr>
                              <w:t>※２</w:t>
                            </w:r>
                            <w:r w:rsidRPr="00F24D9C">
                              <w:rPr>
                                <w:rFonts w:ascii="ＭＳ Ｐ明朝" w:eastAsia="ＭＳ Ｐ明朝" w:hAnsi="ＭＳ Ｐ明朝" w:cs="ＭＳ Ｐゴシック" w:hint="eastAsia"/>
                                <w:spacing w:val="19"/>
                                <w:w w:val="77"/>
                                <w:kern w:val="0"/>
                                <w:sz w:val="12"/>
                                <w:szCs w:val="16"/>
                                <w:fitText w:val="1680" w:id="700260100"/>
                              </w:rPr>
                              <w:t>)</w:t>
                            </w:r>
                          </w:p>
                        </w:tc>
                      </w:tr>
                      <w:tr w:rsidR="00583E01" w:rsidRPr="003C7D86" w14:paraId="0A1055B1" w14:textId="77777777" w:rsidTr="000422E0">
                        <w:tc>
                          <w:tcPr>
                            <w:tcW w:w="1717" w:type="dxa"/>
                            <w:vAlign w:val="center"/>
                          </w:tcPr>
                          <w:p w14:paraId="6E1058B4"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spacing w:val="9"/>
                                <w:kern w:val="0"/>
                                <w:sz w:val="12"/>
                                <w:szCs w:val="16"/>
                                <w:fitText w:val="1500" w:id="700260101"/>
                              </w:rPr>
                              <w:t>現在時刻設定（取得のみ</w:t>
                            </w:r>
                            <w:r w:rsidRPr="00F24D9C">
                              <w:rPr>
                                <w:rFonts w:ascii="ＭＳ Ｐ明朝" w:eastAsia="ＭＳ Ｐ明朝" w:hAnsi="ＭＳ Ｐ明朝" w:cs="ＭＳ Ｐゴシック" w:hint="eastAsia"/>
                                <w:spacing w:val="3"/>
                                <w:kern w:val="0"/>
                                <w:sz w:val="12"/>
                                <w:szCs w:val="16"/>
                                <w:fitText w:val="1500" w:id="700260101"/>
                              </w:rPr>
                              <w:t>）</w:t>
                            </w:r>
                          </w:p>
                        </w:tc>
                        <w:tc>
                          <w:tcPr>
                            <w:tcW w:w="1970" w:type="dxa"/>
                            <w:vAlign w:val="center"/>
                          </w:tcPr>
                          <w:p w14:paraId="0427E888" w14:textId="77777777" w:rsidR="00583E01" w:rsidRPr="003C7D86" w:rsidRDefault="00583E01" w:rsidP="00521AD6">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積算履歴収集日１</w:t>
                            </w:r>
                          </w:p>
                        </w:tc>
                      </w:tr>
                      <w:tr w:rsidR="00583E01" w:rsidRPr="003C7D86" w14:paraId="3AB7888D" w14:textId="77777777" w:rsidTr="000422E0">
                        <w:tc>
                          <w:tcPr>
                            <w:tcW w:w="1717" w:type="dxa"/>
                            <w:vAlign w:val="center"/>
                          </w:tcPr>
                          <w:p w14:paraId="2FB42831"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spacing w:val="5"/>
                                <w:kern w:val="0"/>
                                <w:sz w:val="12"/>
                                <w:szCs w:val="16"/>
                                <w:fitText w:val="1500" w:id="700260102"/>
                              </w:rPr>
                              <w:t>現在年月日設定（取得のみ</w:t>
                            </w:r>
                            <w:r w:rsidRPr="00F24D9C">
                              <w:rPr>
                                <w:rFonts w:ascii="ＭＳ Ｐ明朝" w:eastAsia="ＭＳ Ｐ明朝" w:hAnsi="ＭＳ Ｐ明朝" w:cs="ＭＳ Ｐゴシック" w:hint="eastAsia"/>
                                <w:spacing w:val="-21"/>
                                <w:kern w:val="0"/>
                                <w:sz w:val="12"/>
                                <w:szCs w:val="16"/>
                                <w:fitText w:val="1500" w:id="700260102"/>
                              </w:rPr>
                              <w:t>）</w:t>
                            </w:r>
                          </w:p>
                        </w:tc>
                        <w:tc>
                          <w:tcPr>
                            <w:tcW w:w="1970" w:type="dxa"/>
                            <w:vAlign w:val="center"/>
                          </w:tcPr>
                          <w:p w14:paraId="2D769ED1" w14:textId="77777777" w:rsidR="00583E01" w:rsidRPr="003C7D86" w:rsidRDefault="00583E01" w:rsidP="00521AD6">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瞬時電力計測値</w:t>
                            </w:r>
                          </w:p>
                        </w:tc>
                      </w:tr>
                      <w:tr w:rsidR="00583E01" w:rsidRPr="003C7D86" w14:paraId="2485AB7D" w14:textId="77777777" w:rsidTr="000422E0">
                        <w:tc>
                          <w:tcPr>
                            <w:tcW w:w="1717" w:type="dxa"/>
                            <w:vAlign w:val="center"/>
                          </w:tcPr>
                          <w:p w14:paraId="2DFE4DC9"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w w:val="94"/>
                                <w:kern w:val="0"/>
                                <w:sz w:val="12"/>
                                <w:szCs w:val="16"/>
                                <w:fitText w:val="1500" w:id="700260103"/>
                              </w:rPr>
                              <w:t>状変アナウンスプロパティマッ</w:t>
                            </w:r>
                            <w:r w:rsidRPr="00F24D9C">
                              <w:rPr>
                                <w:rFonts w:ascii="ＭＳ Ｐ明朝" w:eastAsia="ＭＳ Ｐ明朝" w:hAnsi="ＭＳ Ｐ明朝" w:cs="ＭＳ Ｐゴシック" w:hint="eastAsia"/>
                                <w:spacing w:val="17"/>
                                <w:w w:val="94"/>
                                <w:kern w:val="0"/>
                                <w:sz w:val="12"/>
                                <w:szCs w:val="16"/>
                                <w:fitText w:val="1500" w:id="700260103"/>
                              </w:rPr>
                              <w:t>プ</w:t>
                            </w:r>
                          </w:p>
                        </w:tc>
                        <w:tc>
                          <w:tcPr>
                            <w:tcW w:w="1970" w:type="dxa"/>
                            <w:vAlign w:val="center"/>
                          </w:tcPr>
                          <w:p w14:paraId="0FFAD337" w14:textId="77777777" w:rsidR="00583E01" w:rsidRPr="003C7D86" w:rsidRDefault="00583E01" w:rsidP="00521AD6">
                            <w:pPr>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瞬時電流計測値</w:t>
                            </w:r>
                          </w:p>
                        </w:tc>
                      </w:tr>
                      <w:tr w:rsidR="00583E01" w:rsidRPr="003C7D86" w14:paraId="560B3163" w14:textId="77777777" w:rsidTr="000422E0">
                        <w:tc>
                          <w:tcPr>
                            <w:tcW w:w="1717" w:type="dxa"/>
                            <w:vAlign w:val="center"/>
                          </w:tcPr>
                          <w:p w14:paraId="3710B154"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Set プロパティマップ</w:t>
                            </w:r>
                          </w:p>
                        </w:tc>
                        <w:tc>
                          <w:tcPr>
                            <w:tcW w:w="1970" w:type="dxa"/>
                            <w:vAlign w:val="center"/>
                          </w:tcPr>
                          <w:p w14:paraId="166FB1F8" w14:textId="77777777" w:rsidR="00583E01" w:rsidRPr="003C7D86" w:rsidRDefault="00583E01" w:rsidP="00521AD6">
                            <w:pPr>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w w:val="84"/>
                                <w:kern w:val="0"/>
                                <w:sz w:val="12"/>
                                <w:szCs w:val="16"/>
                                <w:fitText w:val="1680" w:id="700260104"/>
                              </w:rPr>
                              <w:t>定時積算電力量計測値(正方向計測値</w:t>
                            </w:r>
                            <w:r w:rsidRPr="00F24D9C">
                              <w:rPr>
                                <w:rFonts w:ascii="ＭＳ Ｐ明朝" w:eastAsia="ＭＳ Ｐ明朝" w:hAnsi="ＭＳ Ｐ明朝" w:cs="ＭＳ Ｐゴシック" w:hint="eastAsia"/>
                                <w:spacing w:val="6"/>
                                <w:w w:val="84"/>
                                <w:kern w:val="0"/>
                                <w:sz w:val="12"/>
                                <w:szCs w:val="16"/>
                                <w:fitText w:val="1680" w:id="700260104"/>
                              </w:rPr>
                              <w:t>)</w:t>
                            </w:r>
                          </w:p>
                        </w:tc>
                      </w:tr>
                      <w:tr w:rsidR="00583E01" w:rsidRPr="003C7D86" w14:paraId="581DA2E7" w14:textId="77777777" w:rsidTr="000422E0">
                        <w:tc>
                          <w:tcPr>
                            <w:tcW w:w="1717" w:type="dxa"/>
                            <w:vAlign w:val="center"/>
                          </w:tcPr>
                          <w:p w14:paraId="067288F2"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Get プロパティマップ</w:t>
                            </w:r>
                          </w:p>
                        </w:tc>
                        <w:tc>
                          <w:tcPr>
                            <w:tcW w:w="1970" w:type="dxa"/>
                            <w:vAlign w:val="center"/>
                          </w:tcPr>
                          <w:p w14:paraId="72FC678E" w14:textId="77777777" w:rsidR="00583E01" w:rsidRPr="003C7D86" w:rsidRDefault="00583E01" w:rsidP="00521AD6">
                            <w:pPr>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spacing w:val="3"/>
                                <w:w w:val="76"/>
                                <w:kern w:val="0"/>
                                <w:sz w:val="12"/>
                                <w:szCs w:val="16"/>
                                <w:fitText w:val="1680" w:id="700260105"/>
                              </w:rPr>
                              <w:t>定時積算電力量計測値(逆方向計測値</w:t>
                            </w:r>
                            <w:r w:rsidRPr="00F24D9C">
                              <w:rPr>
                                <w:rFonts w:ascii="ＭＳ Ｐ明朝" w:eastAsia="ＭＳ Ｐ明朝" w:hAnsi="ＭＳ Ｐ明朝" w:cs="ＭＳ Ｐゴシック" w:hint="eastAsia"/>
                                <w:spacing w:val="3"/>
                                <w:w w:val="76"/>
                                <w:kern w:val="0"/>
                                <w:sz w:val="12"/>
                                <w:szCs w:val="16"/>
                                <w:fitText w:val="1680" w:id="700260105"/>
                                <w:vertAlign w:val="superscript"/>
                              </w:rPr>
                              <w:t>※２</w:t>
                            </w:r>
                            <w:r w:rsidRPr="00F24D9C">
                              <w:rPr>
                                <w:rFonts w:ascii="ＭＳ Ｐ明朝" w:eastAsia="ＭＳ Ｐ明朝" w:hAnsi="ＭＳ Ｐ明朝" w:cs="ＭＳ Ｐゴシック" w:hint="eastAsia"/>
                                <w:spacing w:val="-16"/>
                                <w:w w:val="76"/>
                                <w:kern w:val="0"/>
                                <w:sz w:val="12"/>
                                <w:szCs w:val="16"/>
                                <w:fitText w:val="1680" w:id="700260105"/>
                              </w:rPr>
                              <w:t>)</w:t>
                            </w:r>
                          </w:p>
                        </w:tc>
                      </w:tr>
                      <w:tr w:rsidR="00583E01" w:rsidRPr="003C7D86" w14:paraId="4A018873" w14:textId="77777777" w:rsidTr="000422E0">
                        <w:tc>
                          <w:tcPr>
                            <w:tcW w:w="1717" w:type="dxa"/>
                            <w:vAlign w:val="center"/>
                          </w:tcPr>
                          <w:p w14:paraId="03FF5C8D"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highlight w:val="yellow"/>
                              </w:rPr>
                            </w:pPr>
                            <w:r w:rsidRPr="003C7D86">
                              <w:rPr>
                                <w:rFonts w:ascii="ＭＳ Ｐ明朝" w:eastAsia="ＭＳ Ｐ明朝" w:hAnsi="ＭＳ Ｐ明朝" w:cs="ＭＳ Ｐゴシック" w:hint="eastAsia"/>
                                <w:kern w:val="0"/>
                                <w:sz w:val="12"/>
                                <w:szCs w:val="16"/>
                              </w:rPr>
                              <w:t>係数（合成変成比）</w:t>
                            </w:r>
                          </w:p>
                        </w:tc>
                        <w:tc>
                          <w:tcPr>
                            <w:tcW w:w="1970" w:type="dxa"/>
                            <w:vAlign w:val="center"/>
                          </w:tcPr>
                          <w:p w14:paraId="768E3E86"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F24D9C">
                              <w:rPr>
                                <w:rFonts w:ascii="ＭＳ Ｐ明朝" w:eastAsia="ＭＳ Ｐ明朝" w:hAnsi="ＭＳ Ｐ明朝" w:cs="ＭＳ Ｐゴシック" w:hint="eastAsia"/>
                                <w:w w:val="64"/>
                                <w:kern w:val="0"/>
                                <w:sz w:val="12"/>
                                <w:szCs w:val="16"/>
                                <w:fitText w:val="1680" w:id="700260106"/>
                              </w:rPr>
                              <w:t>積算電力量計測値履歴２(正方向，逆方向計測値</w:t>
                            </w:r>
                            <w:r w:rsidRPr="00F24D9C">
                              <w:rPr>
                                <w:rFonts w:ascii="ＭＳ Ｐ明朝" w:eastAsia="ＭＳ Ｐ明朝" w:hAnsi="ＭＳ Ｐ明朝" w:cs="ＭＳ Ｐゴシック" w:hint="eastAsia"/>
                                <w:w w:val="64"/>
                                <w:kern w:val="0"/>
                                <w:sz w:val="12"/>
                                <w:szCs w:val="16"/>
                                <w:fitText w:val="1680" w:id="700260106"/>
                                <w:vertAlign w:val="superscript"/>
                              </w:rPr>
                              <w:t>※２</w:t>
                            </w:r>
                            <w:r w:rsidRPr="00F24D9C">
                              <w:rPr>
                                <w:rFonts w:ascii="ＭＳ Ｐ明朝" w:eastAsia="ＭＳ Ｐ明朝" w:hAnsi="ＭＳ Ｐ明朝" w:cs="ＭＳ Ｐゴシック" w:hint="eastAsia"/>
                                <w:spacing w:val="11"/>
                                <w:w w:val="64"/>
                                <w:kern w:val="0"/>
                                <w:sz w:val="12"/>
                                <w:szCs w:val="16"/>
                                <w:fitText w:val="1680" w:id="700260106"/>
                              </w:rPr>
                              <w:t>)</w:t>
                            </w:r>
                          </w:p>
                        </w:tc>
                      </w:tr>
                      <w:tr w:rsidR="00583E01" w:rsidRPr="003C7D86" w14:paraId="0C6D2A07" w14:textId="77777777" w:rsidTr="000422E0">
                        <w:tc>
                          <w:tcPr>
                            <w:tcW w:w="1717" w:type="dxa"/>
                            <w:vAlign w:val="center"/>
                          </w:tcPr>
                          <w:p w14:paraId="37DC81AA"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p>
                        </w:tc>
                        <w:tc>
                          <w:tcPr>
                            <w:tcW w:w="1970" w:type="dxa"/>
                            <w:vAlign w:val="center"/>
                          </w:tcPr>
                          <w:p w14:paraId="21672117" w14:textId="77777777" w:rsidR="00583E01" w:rsidRPr="003C7D86" w:rsidRDefault="00583E01" w:rsidP="00521AD6">
                            <w:pPr>
                              <w:widowControl/>
                              <w:spacing w:line="140" w:lineRule="exact"/>
                              <w:jc w:val="left"/>
                              <w:rPr>
                                <w:rFonts w:ascii="ＭＳ Ｐ明朝" w:eastAsia="ＭＳ Ｐ明朝" w:hAnsi="ＭＳ Ｐ明朝" w:cs="ＭＳ Ｐゴシック"/>
                                <w:kern w:val="0"/>
                                <w:sz w:val="12"/>
                                <w:szCs w:val="16"/>
                              </w:rPr>
                            </w:pPr>
                            <w:r w:rsidRPr="003C7D86">
                              <w:rPr>
                                <w:rFonts w:ascii="ＭＳ Ｐ明朝" w:eastAsia="ＭＳ Ｐ明朝" w:hAnsi="ＭＳ Ｐ明朝" w:cs="ＭＳ Ｐゴシック" w:hint="eastAsia"/>
                                <w:kern w:val="0"/>
                                <w:sz w:val="12"/>
                                <w:szCs w:val="16"/>
                              </w:rPr>
                              <w:t>積算履歴収集日２</w:t>
                            </w:r>
                          </w:p>
                        </w:tc>
                      </w:tr>
                    </w:tbl>
                    <w:p w14:paraId="52F20AA2" w14:textId="77777777" w:rsidR="00583E01" w:rsidRPr="00A15E79" w:rsidRDefault="00583E01" w:rsidP="00583E01">
                      <w:pPr>
                        <w:pStyle w:val="af1"/>
                        <w:spacing w:line="140" w:lineRule="exact"/>
                        <w:ind w:left="234" w:hangingChars="195" w:hanging="234"/>
                        <w:rPr>
                          <w:sz w:val="12"/>
                          <w:szCs w:val="12"/>
                        </w:rPr>
                      </w:pPr>
                      <w:r w:rsidRPr="00A15E79">
                        <w:rPr>
                          <w:rFonts w:hint="eastAsia"/>
                          <w:sz w:val="12"/>
                          <w:szCs w:val="12"/>
                        </w:rPr>
                        <w:t>※１　データ名は，一般社団法人エコーネットコンソーシアム　ＡＰＰＥＮＤＩＸ　ＥＣＨＯＮＥＴ機器オブジェクトに基づく。</w:t>
                      </w:r>
                    </w:p>
                    <w:p w14:paraId="2A8EDC9E" w14:textId="77777777" w:rsidR="00583E01" w:rsidRPr="00A15E79" w:rsidRDefault="00583E01" w:rsidP="00583E01">
                      <w:pPr>
                        <w:pStyle w:val="af1"/>
                        <w:spacing w:line="140" w:lineRule="exact"/>
                        <w:ind w:left="234" w:hangingChars="195" w:hanging="234"/>
                        <w:rPr>
                          <w:sz w:val="12"/>
                          <w:szCs w:val="12"/>
                        </w:rPr>
                      </w:pPr>
                      <w:r w:rsidRPr="00A15E79">
                        <w:rPr>
                          <w:rFonts w:hint="eastAsia"/>
                          <w:sz w:val="12"/>
                          <w:szCs w:val="12"/>
                        </w:rPr>
                        <w:t>※２　「逆方向計測値」を計測しない計量器が設置されている場合，「逆方向計測値は発信いたしません。</w:t>
                      </w:r>
                    </w:p>
                    <w:p w14:paraId="45B2653A" w14:textId="77777777" w:rsidR="00583E01" w:rsidRPr="00A15E79" w:rsidRDefault="00583E01" w:rsidP="00583E01">
                      <w:pPr>
                        <w:pStyle w:val="af1"/>
                        <w:spacing w:line="140" w:lineRule="exact"/>
                        <w:rPr>
                          <w:sz w:val="12"/>
                          <w:szCs w:val="12"/>
                        </w:rPr>
                      </w:pPr>
                    </w:p>
                    <w:p w14:paraId="67E23504" w14:textId="77777777" w:rsidR="00583E01" w:rsidRPr="00A15E79" w:rsidRDefault="00583E01" w:rsidP="00583E01">
                      <w:pPr>
                        <w:pStyle w:val="af1"/>
                        <w:spacing w:line="140" w:lineRule="exact"/>
                        <w:rPr>
                          <w:sz w:val="12"/>
                          <w:szCs w:val="12"/>
                        </w:rPr>
                      </w:pPr>
                    </w:p>
                    <w:p w14:paraId="6C18B736" w14:textId="77777777" w:rsidR="00583E01" w:rsidRPr="00A15E79" w:rsidRDefault="00583E01" w:rsidP="00583E01">
                      <w:pPr>
                        <w:pStyle w:val="a9"/>
                        <w:spacing w:line="140" w:lineRule="exact"/>
                        <w:rPr>
                          <w:rFonts w:hAnsi="ＭＳ ゴシック"/>
                          <w:sz w:val="12"/>
                          <w:szCs w:val="12"/>
                        </w:rPr>
                      </w:pPr>
                      <w:bookmarkStart w:id="59" w:name="_Toc492437239"/>
                      <w:bookmarkStart w:id="60" w:name="_Toc65909756"/>
                      <w:bookmarkStart w:id="61" w:name="_Toc122161269"/>
                      <w:bookmarkStart w:id="62" w:name="_Toc364864703"/>
                      <w:bookmarkStart w:id="63" w:name="_Toc369890481"/>
                      <w:r w:rsidRPr="00A15E79">
                        <w:rPr>
                          <w:rFonts w:hAnsi="ＭＳ ゴシック" w:hint="eastAsia"/>
                          <w:sz w:val="12"/>
                          <w:szCs w:val="12"/>
                        </w:rPr>
                        <w:t>２</w:t>
                      </w:r>
                      <w:bookmarkEnd w:id="59"/>
                      <w:bookmarkEnd w:id="60"/>
                      <w:bookmarkEnd w:id="61"/>
                      <w:bookmarkEnd w:id="62"/>
                      <w:bookmarkEnd w:id="63"/>
                      <w:r>
                        <w:rPr>
                          <w:rFonts w:hAnsi="ＭＳ ゴシック" w:hint="eastAsia"/>
                          <w:sz w:val="12"/>
                          <w:szCs w:val="12"/>
                        </w:rPr>
                        <w:t xml:space="preserve"> </w:t>
                      </w:r>
                      <w:r w:rsidRPr="00A15E79">
                        <w:rPr>
                          <w:rFonts w:hAnsi="ＭＳ ゴシック" w:hint="eastAsia"/>
                          <w:sz w:val="12"/>
                          <w:szCs w:val="12"/>
                        </w:rPr>
                        <w:t>通信方式の選定基準</w:t>
                      </w:r>
                    </w:p>
                    <w:p w14:paraId="0B398DE1" w14:textId="77777777" w:rsidR="00583E01" w:rsidRPr="00A15E79" w:rsidRDefault="00583E01" w:rsidP="00583E01">
                      <w:pPr>
                        <w:pStyle w:val="a9"/>
                        <w:keepNext w:val="0"/>
                        <w:tabs>
                          <w:tab w:val="clear" w:pos="482"/>
                          <w:tab w:val="left" w:pos="284"/>
                        </w:tabs>
                        <w:spacing w:line="140" w:lineRule="exact"/>
                        <w:ind w:leftChars="3" w:left="125" w:hanging="119"/>
                        <w:jc w:val="left"/>
                        <w:rPr>
                          <w:rFonts w:ascii="ＭＳ 明朝" w:eastAsia="ＭＳ 明朝" w:hAnsi="ＭＳ 明朝"/>
                          <w:sz w:val="12"/>
                          <w:szCs w:val="12"/>
                        </w:rPr>
                      </w:pPr>
                      <w:r w:rsidRPr="00A15E79">
                        <w:rPr>
                          <w:rFonts w:ascii="ＭＳ 明朝" w:eastAsia="ＭＳ 明朝" w:hAnsi="ＭＳ 明朝" w:hint="eastAsia"/>
                          <w:sz w:val="12"/>
                          <w:szCs w:val="12"/>
                        </w:rPr>
                        <w:t>(1)計量器の通信方式は原則として，920メガヘルツ帯特定小電力無線方式といたします。</w:t>
                      </w:r>
                    </w:p>
                    <w:p w14:paraId="3A049C92" w14:textId="77777777" w:rsidR="00583E01" w:rsidRPr="00A15E79" w:rsidRDefault="00583E01" w:rsidP="00583E01">
                      <w:pPr>
                        <w:pStyle w:val="a9"/>
                        <w:keepNext w:val="0"/>
                        <w:tabs>
                          <w:tab w:val="clear" w:pos="482"/>
                        </w:tabs>
                        <w:spacing w:line="140" w:lineRule="exact"/>
                        <w:ind w:leftChars="33" w:left="69" w:firstLine="72"/>
                        <w:jc w:val="left"/>
                        <w:rPr>
                          <w:rFonts w:ascii="ＭＳ 明朝" w:eastAsia="ＭＳ 明朝" w:hAnsi="ＭＳ 明朝"/>
                          <w:sz w:val="12"/>
                          <w:szCs w:val="12"/>
                        </w:rPr>
                      </w:pPr>
                      <w:r w:rsidRPr="00A15E79">
                        <w:rPr>
                          <w:rFonts w:ascii="ＭＳ 明朝" w:eastAsia="ＭＳ 明朝" w:hAnsi="ＭＳ 明朝" w:hint="eastAsia"/>
                          <w:sz w:val="12"/>
                          <w:szCs w:val="12"/>
                        </w:rPr>
                        <w:t>ただし，次の場合等，920メガヘルツ帯特定小電力無線方式の適用が困難な場合は，電力線搬送通信（ＰＬＣ）方式といたします。</w:t>
                      </w:r>
                    </w:p>
                    <w:p w14:paraId="5DF770D8" w14:textId="77777777" w:rsidR="00583E01" w:rsidRPr="00A15E79" w:rsidRDefault="00583E01" w:rsidP="00583E01">
                      <w:pPr>
                        <w:pStyle w:val="a9"/>
                        <w:keepNext w:val="0"/>
                        <w:tabs>
                          <w:tab w:val="clear" w:pos="482"/>
                          <w:tab w:val="left" w:pos="142"/>
                          <w:tab w:val="left" w:pos="1694"/>
                        </w:tabs>
                        <w:spacing w:line="140" w:lineRule="exact"/>
                        <w:ind w:leftChars="54" w:left="237" w:hangingChars="103" w:hanging="124"/>
                        <w:jc w:val="left"/>
                        <w:rPr>
                          <w:rFonts w:ascii="ＭＳ 明朝" w:eastAsia="ＭＳ 明朝" w:hAnsi="ＭＳ 明朝"/>
                          <w:sz w:val="12"/>
                          <w:szCs w:val="12"/>
                        </w:rPr>
                      </w:pPr>
                      <w:r w:rsidRPr="00A15E79">
                        <w:rPr>
                          <w:rFonts w:ascii="ＭＳ 明朝" w:eastAsia="ＭＳ 明朝" w:hAnsi="ＭＳ 明朝" w:hint="eastAsia"/>
                          <w:sz w:val="12"/>
                          <w:szCs w:val="12"/>
                        </w:rPr>
                        <w:t>イ　集合住宅等において，各戸の計量器が集合して施設されるなど，住居等と離れた場所に計量器が施設されている場合</w:t>
                      </w:r>
                    </w:p>
                    <w:p w14:paraId="78B0E635" w14:textId="77777777" w:rsidR="00583E01" w:rsidRDefault="00583E01" w:rsidP="00583E01">
                      <w:pPr>
                        <w:pStyle w:val="a9"/>
                        <w:keepNext w:val="0"/>
                        <w:tabs>
                          <w:tab w:val="clear" w:pos="482"/>
                          <w:tab w:val="left" w:pos="142"/>
                        </w:tabs>
                        <w:spacing w:line="140" w:lineRule="exact"/>
                        <w:ind w:leftChars="54" w:left="252" w:hangingChars="116" w:hanging="139"/>
                        <w:jc w:val="left"/>
                        <w:rPr>
                          <w:rFonts w:ascii="ＭＳ 明朝" w:eastAsia="ＭＳ 明朝" w:hAnsi="ＭＳ 明朝"/>
                          <w:sz w:val="12"/>
                          <w:szCs w:val="12"/>
                        </w:rPr>
                      </w:pPr>
                      <w:r w:rsidRPr="00A15E79">
                        <w:rPr>
                          <w:rFonts w:ascii="ＭＳ 明朝" w:eastAsia="ＭＳ 明朝" w:hAnsi="ＭＳ 明朝" w:hint="eastAsia"/>
                          <w:sz w:val="12"/>
                          <w:szCs w:val="12"/>
                        </w:rPr>
                        <w:t>ロ　建物構造等により，計量器の施設場所から屋外への電波状況が悪く，当社自動検針用通信に電力線搬送通信（ＰＬＣ）方式が適用される場合</w:t>
                      </w:r>
                    </w:p>
                    <w:p w14:paraId="357C73FE" w14:textId="77777777" w:rsidR="00583E01" w:rsidRPr="00583E01" w:rsidRDefault="00583E01" w:rsidP="00583E01">
                      <w:pPr>
                        <w:pStyle w:val="a9"/>
                        <w:keepNext w:val="0"/>
                        <w:tabs>
                          <w:tab w:val="clear" w:pos="482"/>
                          <w:tab w:val="left" w:pos="284"/>
                        </w:tabs>
                        <w:spacing w:line="140" w:lineRule="exact"/>
                        <w:ind w:leftChars="-10" w:left="50" w:hanging="71"/>
                        <w:jc w:val="left"/>
                        <w:rPr>
                          <w:rFonts w:ascii="ＭＳ 明朝" w:eastAsia="ＭＳ 明朝" w:hAnsi="ＭＳ 明朝"/>
                          <w:sz w:val="12"/>
                          <w:szCs w:val="12"/>
                        </w:rPr>
                      </w:pPr>
                      <w:r w:rsidRPr="00583E01">
                        <w:rPr>
                          <w:rFonts w:ascii="ＭＳ 明朝" w:eastAsia="ＭＳ 明朝" w:hAnsi="ＭＳ 明朝" w:hint="eastAsia"/>
                          <w:sz w:val="12"/>
                          <w:szCs w:val="12"/>
                        </w:rPr>
                        <w:t>(2)実際の計量器の施設状況等から(1)によらず，通信方式を選定する場合があります</w:t>
                      </w:r>
                    </w:p>
                  </w:txbxContent>
                </v:textbox>
              </v:shape>
            </w:pict>
          </mc:Fallback>
        </mc:AlternateContent>
      </w:r>
      <w:r w:rsidRPr="00BF17BA">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7C44FBDB" wp14:editId="65EB13AA">
                <wp:simplePos x="0" y="0"/>
                <wp:positionH relativeFrom="column">
                  <wp:posOffset>1969770</wp:posOffset>
                </wp:positionH>
                <wp:positionV relativeFrom="paragraph">
                  <wp:posOffset>248920</wp:posOffset>
                </wp:positionV>
                <wp:extent cx="2343150" cy="9843135"/>
                <wp:effectExtent l="0" t="5715" r="0" b="0"/>
                <wp:wrapNone/>
                <wp:docPr id="173226186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9843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97735" w14:textId="77777777" w:rsidR="00583E01" w:rsidRDefault="00583E01" w:rsidP="00583E01">
                            <w:pPr>
                              <w:pStyle w:val="aa"/>
                              <w:spacing w:line="140" w:lineRule="exact"/>
                              <w:ind w:leftChars="-53" w:left="-111"/>
                              <w:jc w:val="both"/>
                              <w:rPr>
                                <w:sz w:val="12"/>
                                <w:szCs w:val="12"/>
                              </w:rPr>
                            </w:pPr>
                            <w:bookmarkStart w:id="64" w:name="_Toc399829814"/>
                            <w:bookmarkStart w:id="65" w:name="_Toc401141254"/>
                            <w:bookmarkStart w:id="66" w:name="_Toc401375413"/>
                            <w:bookmarkStart w:id="67" w:name="_Toc402163733"/>
                            <w:bookmarkStart w:id="68" w:name="_Toc369890399"/>
                            <w:bookmarkStart w:id="69" w:name="_Toc399829829"/>
                            <w:bookmarkStart w:id="70" w:name="_Toc401141270"/>
                            <w:bookmarkStart w:id="71" w:name="_Toc401375428"/>
                            <w:bookmarkStart w:id="72" w:name="_Toc402163748"/>
                            <w:bookmarkStart w:id="73" w:name="_Toc369890408"/>
                            <w:r w:rsidRPr="00A15E79">
                              <w:rPr>
                                <w:rFonts w:eastAsia="ＭＳ 明朝" w:hint="eastAsia"/>
                                <w:sz w:val="12"/>
                                <w:szCs w:val="12"/>
                              </w:rPr>
                              <w:t>Ⅲ</w:t>
                            </w:r>
                            <w:r w:rsidRPr="00A15E79">
                              <w:rPr>
                                <w:rFonts w:hint="eastAsia"/>
                                <w:sz w:val="12"/>
                                <w:szCs w:val="12"/>
                              </w:rPr>
                              <w:t xml:space="preserve">  </w:t>
                            </w:r>
                            <w:bookmarkEnd w:id="64"/>
                            <w:bookmarkEnd w:id="65"/>
                            <w:bookmarkEnd w:id="66"/>
                            <w:bookmarkEnd w:id="67"/>
                            <w:bookmarkEnd w:id="68"/>
                            <w:r w:rsidRPr="00A15E79">
                              <w:rPr>
                                <w:rFonts w:hint="eastAsia"/>
                                <w:sz w:val="12"/>
                                <w:szCs w:val="12"/>
                              </w:rPr>
                              <w:t>サービス内容</w:t>
                            </w:r>
                            <w:bookmarkStart w:id="74" w:name="_Toc369890400"/>
                          </w:p>
                          <w:p w14:paraId="128F05A6" w14:textId="77777777" w:rsidR="00583E01" w:rsidRPr="00A15E79" w:rsidRDefault="00583E01" w:rsidP="00583E01">
                            <w:pPr>
                              <w:pStyle w:val="aa"/>
                              <w:spacing w:line="140" w:lineRule="exact"/>
                              <w:jc w:val="both"/>
                              <w:rPr>
                                <w:sz w:val="12"/>
                                <w:szCs w:val="12"/>
                              </w:rPr>
                            </w:pPr>
                            <w:r w:rsidRPr="00A15E79">
                              <w:rPr>
                                <w:rFonts w:hint="eastAsia"/>
                                <w:sz w:val="12"/>
                                <w:szCs w:val="12"/>
                              </w:rPr>
                              <w:t xml:space="preserve">12 </w:t>
                            </w:r>
                            <w:bookmarkEnd w:id="74"/>
                            <w:r w:rsidRPr="00A15E79">
                              <w:rPr>
                                <w:rFonts w:hint="eastAsia"/>
                                <w:sz w:val="12"/>
                                <w:szCs w:val="12"/>
                              </w:rPr>
                              <w:t>サービス内容</w:t>
                            </w:r>
                          </w:p>
                          <w:p w14:paraId="13D8702C" w14:textId="77777777" w:rsidR="00583E01" w:rsidRPr="00A15E79" w:rsidRDefault="00583E01" w:rsidP="00583E01">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当社は，本サービスのデータを，ＳＭＡ認証を取得した計量器より，次の内容で発信いたします。</w:t>
                            </w:r>
                          </w:p>
                          <w:p w14:paraId="71540AAB" w14:textId="77777777" w:rsidR="00583E01" w:rsidRPr="00A15E79" w:rsidRDefault="00583E01" w:rsidP="00583E01">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なお，需要場所の通信環境等によってＨＥＭＳ等で受信できない場合があります。</w:t>
                            </w:r>
                          </w:p>
                          <w:p w14:paraId="402A3549"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(1)本サービスの通信方式には，920メガヘルツ帯特定小電力無線方式または電力線搬送通信（ＰＬＣ）方式を使用いたします。</w:t>
                            </w:r>
                          </w:p>
                          <w:p w14:paraId="2E4B1267"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(2)本サービスで提供するデータは，別表１（情報発信データ一覧）に定めます。</w:t>
                            </w:r>
                          </w:p>
                          <w:p w14:paraId="110DCDF1"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(3)(2)のうち積算電力量計測値履歴１（正方向計測値）等の履歴データについては，最大44日前までのデータを保有することといたします。ただし，７（申込みの承諾）による承諾の日より遡った日にちの履歴データおよび計量器を取替した場合の取替前の履歴データの発信はできません。</w:t>
                            </w:r>
                          </w:p>
                          <w:p w14:paraId="59A245D4" w14:textId="77777777" w:rsidR="00583E01" w:rsidRPr="00A15E79" w:rsidRDefault="00583E01" w:rsidP="00583E01">
                            <w:pPr>
                              <w:pStyle w:val="ab"/>
                              <w:tabs>
                                <w:tab w:val="clear" w:pos="482"/>
                                <w:tab w:val="left" w:pos="726"/>
                              </w:tabs>
                              <w:spacing w:line="140" w:lineRule="exact"/>
                              <w:ind w:left="55" w:hangingChars="46" w:hanging="55"/>
                              <w:rPr>
                                <w:sz w:val="12"/>
                                <w:szCs w:val="12"/>
                              </w:rPr>
                            </w:pPr>
                            <w:r w:rsidRPr="00A15E79">
                              <w:rPr>
                                <w:rFonts w:hAnsi="ＭＳ 明朝" w:hint="eastAsia"/>
                                <w:sz w:val="12"/>
                                <w:szCs w:val="12"/>
                              </w:rPr>
                              <w:t>(4)</w:t>
                            </w:r>
                            <w:r w:rsidRPr="00A15E79">
                              <w:rPr>
                                <w:rFonts w:hint="eastAsia"/>
                                <w:sz w:val="12"/>
                                <w:szCs w:val="12"/>
                              </w:rPr>
                              <w:t>１供給地点特定番号または１受電地点特定番号に紐づく契約に対し，複数の計量器が設置されている場合は，本サービスに対応した計量器ごとにデータの発信を行ないます。</w:t>
                            </w:r>
                          </w:p>
                          <w:p w14:paraId="415DC775" w14:textId="77777777" w:rsidR="00583E01" w:rsidRPr="00A15E79" w:rsidRDefault="00583E01" w:rsidP="00583E01">
                            <w:pPr>
                              <w:pStyle w:val="a9"/>
                              <w:spacing w:line="140" w:lineRule="exact"/>
                              <w:ind w:left="0" w:firstLine="0"/>
                              <w:rPr>
                                <w:sz w:val="12"/>
                                <w:szCs w:val="12"/>
                              </w:rPr>
                            </w:pPr>
                            <w:bookmarkStart w:id="75" w:name="_Toc369890401"/>
                            <w:r w:rsidRPr="00A15E79">
                              <w:rPr>
                                <w:rFonts w:hint="eastAsia"/>
                                <w:sz w:val="12"/>
                                <w:szCs w:val="12"/>
                              </w:rPr>
                              <w:t xml:space="preserve">13 </w:t>
                            </w:r>
                            <w:bookmarkEnd w:id="75"/>
                            <w:r w:rsidRPr="00A15E79">
                              <w:rPr>
                                <w:rFonts w:hint="eastAsia"/>
                                <w:sz w:val="12"/>
                                <w:szCs w:val="12"/>
                              </w:rPr>
                              <w:t>利　用　料</w:t>
                            </w:r>
                          </w:p>
                          <w:p w14:paraId="45B9AD7E" w14:textId="77777777" w:rsidR="00583E01" w:rsidRPr="00A15E79" w:rsidRDefault="00583E01" w:rsidP="00583E01">
                            <w:pPr>
                              <w:spacing w:line="140" w:lineRule="exact"/>
                              <w:ind w:firstLineChars="118" w:firstLine="142"/>
                              <w:rPr>
                                <w:rFonts w:hAnsi="ＭＳ 明朝"/>
                                <w:sz w:val="12"/>
                                <w:szCs w:val="12"/>
                              </w:rPr>
                            </w:pPr>
                            <w:r w:rsidRPr="00A15E79">
                              <w:rPr>
                                <w:rFonts w:hAnsi="ＭＳ 明朝" w:hint="eastAsia"/>
                                <w:sz w:val="12"/>
                                <w:szCs w:val="12"/>
                              </w:rPr>
                              <w:t>本サービスの利用料は，無料といたします。</w:t>
                            </w:r>
                          </w:p>
                          <w:p w14:paraId="7F419A61" w14:textId="77777777" w:rsidR="00583E01" w:rsidRPr="003C7D86" w:rsidRDefault="00583E01" w:rsidP="00583E01">
                            <w:pPr>
                              <w:pStyle w:val="aa"/>
                              <w:spacing w:line="140" w:lineRule="exact"/>
                              <w:jc w:val="left"/>
                              <w:rPr>
                                <w:rFonts w:ascii="ＭＳ Ｐ明朝" w:eastAsia="ＭＳ Ｐ明朝" w:hAnsi="ＭＳ Ｐ明朝"/>
                                <w:sz w:val="12"/>
                                <w:szCs w:val="12"/>
                              </w:rPr>
                            </w:pPr>
                          </w:p>
                          <w:p w14:paraId="12CC72C1" w14:textId="77777777" w:rsidR="00583E01" w:rsidRPr="00A15E79" w:rsidRDefault="00583E01" w:rsidP="00583E01">
                            <w:pPr>
                              <w:pStyle w:val="aa"/>
                              <w:spacing w:line="140" w:lineRule="exact"/>
                              <w:ind w:leftChars="-53" w:left="-111"/>
                              <w:jc w:val="left"/>
                              <w:rPr>
                                <w:sz w:val="12"/>
                                <w:szCs w:val="12"/>
                              </w:rPr>
                            </w:pPr>
                            <w:bookmarkStart w:id="76" w:name="_Toc399829839"/>
                            <w:bookmarkStart w:id="77" w:name="_Toc401141280"/>
                            <w:bookmarkStart w:id="78" w:name="_Toc401375438"/>
                            <w:bookmarkStart w:id="79" w:name="_Toc402163758"/>
                            <w:bookmarkStart w:id="80" w:name="_Toc369890419"/>
                            <w:bookmarkEnd w:id="69"/>
                            <w:bookmarkEnd w:id="70"/>
                            <w:bookmarkEnd w:id="71"/>
                            <w:bookmarkEnd w:id="72"/>
                            <w:bookmarkEnd w:id="73"/>
                            <w:r w:rsidRPr="00A15E79">
                              <w:rPr>
                                <w:rFonts w:eastAsia="ＭＳ 明朝" w:hint="eastAsia"/>
                                <w:sz w:val="12"/>
                                <w:szCs w:val="12"/>
                              </w:rPr>
                              <w:t>Ⅳ</w:t>
                            </w:r>
                            <w:r w:rsidRPr="00A15E79">
                              <w:rPr>
                                <w:rFonts w:hint="eastAsia"/>
                                <w:sz w:val="12"/>
                                <w:szCs w:val="12"/>
                              </w:rPr>
                              <w:t xml:space="preserve">  サービスの利用</w:t>
                            </w:r>
                          </w:p>
                          <w:p w14:paraId="485AFECD" w14:textId="77777777" w:rsidR="00583E01" w:rsidRPr="00A15E79" w:rsidRDefault="00583E01" w:rsidP="00583E01">
                            <w:pPr>
                              <w:pStyle w:val="a9"/>
                              <w:spacing w:line="140" w:lineRule="exact"/>
                              <w:ind w:left="0" w:firstLine="0"/>
                              <w:rPr>
                                <w:sz w:val="12"/>
                                <w:szCs w:val="12"/>
                              </w:rPr>
                            </w:pPr>
                            <w:bookmarkStart w:id="81" w:name="_Toc369890409"/>
                            <w:r w:rsidRPr="00A15E79">
                              <w:rPr>
                                <w:rFonts w:hint="eastAsia"/>
                                <w:sz w:val="12"/>
                                <w:szCs w:val="12"/>
                              </w:rPr>
                              <w:t xml:space="preserve">14 </w:t>
                            </w:r>
                            <w:bookmarkEnd w:id="81"/>
                            <w:r w:rsidRPr="00A15E79">
                              <w:rPr>
                                <w:rFonts w:hint="eastAsia"/>
                                <w:sz w:val="12"/>
                                <w:szCs w:val="12"/>
                              </w:rPr>
                              <w:t>サービスの利用に必要となる通信機器の準備等</w:t>
                            </w:r>
                          </w:p>
                          <w:p w14:paraId="65EDCA26"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bookmarkStart w:id="82" w:name="_Toc369890410"/>
                            <w:r w:rsidRPr="00A15E79">
                              <w:rPr>
                                <w:rFonts w:ascii="ＭＳ 明朝" w:eastAsia="ＭＳ 明朝" w:hAnsi="ＭＳ 明朝" w:hint="eastAsia"/>
                                <w:sz w:val="12"/>
                                <w:szCs w:val="12"/>
                              </w:rPr>
                              <w:t>(1)利用者は，本サービスを利用するために必要なＨＥＭＳ等の機器，その他付随して必要となる全ての機器等を利用者の費用負担と責任において準備するものといたします。</w:t>
                            </w:r>
                          </w:p>
                          <w:p w14:paraId="6E70FF2D"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(2)利用者が準備したＨＥＭＳ等への接続設定は，利用者の責任において実施していただきます。</w:t>
                            </w:r>
                          </w:p>
                          <w:p w14:paraId="7FFA4659"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(3)本サービスの利用にあたり必要となるソフトウェアのダウンロード，インストール等は，利用者の責任において実施するものといたします。</w:t>
                            </w:r>
                          </w:p>
                          <w:p w14:paraId="3F69BED7"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(4)利用者の希望または通信不達等の理由により計量器の通信方式を変更する場合において，本サービスを利用するために必要なＨＥＭＳ等の機器，その他付随して必要となる全ての機器等に買い替え等が発生した際の費用は，利用者による負担とし，当社はその責任を負いません。</w:t>
                            </w:r>
                          </w:p>
                          <w:p w14:paraId="56CB1758" w14:textId="77777777" w:rsidR="00583E01" w:rsidRPr="00A15E79" w:rsidRDefault="00583E01" w:rsidP="00583E01">
                            <w:pPr>
                              <w:pStyle w:val="a9"/>
                              <w:spacing w:line="140" w:lineRule="exact"/>
                              <w:ind w:left="0" w:firstLine="0"/>
                              <w:rPr>
                                <w:sz w:val="12"/>
                                <w:szCs w:val="12"/>
                              </w:rPr>
                            </w:pPr>
                            <w:r w:rsidRPr="00A15E79">
                              <w:rPr>
                                <w:rFonts w:hint="eastAsia"/>
                                <w:sz w:val="12"/>
                                <w:szCs w:val="12"/>
                              </w:rPr>
                              <w:t xml:space="preserve">15 </w:t>
                            </w:r>
                            <w:bookmarkEnd w:id="82"/>
                            <w:r w:rsidRPr="00A15E79">
                              <w:rPr>
                                <w:rFonts w:hint="eastAsia"/>
                                <w:sz w:val="12"/>
                                <w:szCs w:val="12"/>
                              </w:rPr>
                              <w:t>需要場所への立ち入りによる業務の実施</w:t>
                            </w:r>
                            <w:bookmarkStart w:id="83" w:name="_Toc399829832"/>
                            <w:bookmarkStart w:id="84" w:name="_Toc401141273"/>
                            <w:bookmarkStart w:id="85" w:name="_Toc401375431"/>
                            <w:bookmarkStart w:id="86" w:name="_Toc402163751"/>
                          </w:p>
                          <w:p w14:paraId="484B719F" w14:textId="77777777" w:rsidR="00583E01" w:rsidRPr="00A15E79" w:rsidRDefault="00583E01" w:rsidP="00583E01">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本サービスの利用に必要な計量器の施工，設定，改修または調査を実施するため，利用者の承諾をえて利用者の土地または建物に立ち入らせていただくことがあります。この場合には，正当な理由がない限り，立ち入ることおよび業務を実施することを承諾していただきます。</w:t>
                            </w:r>
                          </w:p>
                          <w:p w14:paraId="1152B4C2" w14:textId="77777777" w:rsidR="00583E01" w:rsidRPr="00A15E79" w:rsidRDefault="00583E01" w:rsidP="00583E01">
                            <w:pPr>
                              <w:pStyle w:val="a9"/>
                              <w:keepNext w:val="0"/>
                              <w:spacing w:line="140" w:lineRule="exact"/>
                              <w:ind w:leftChars="33" w:left="69" w:firstLineChars="58" w:firstLine="70"/>
                              <w:rPr>
                                <w:rFonts w:ascii="ＭＳ 明朝" w:eastAsia="ＭＳ 明朝" w:hAnsi="ＭＳ 明朝"/>
                                <w:sz w:val="12"/>
                                <w:szCs w:val="12"/>
                              </w:rPr>
                            </w:pPr>
                            <w:r w:rsidRPr="00A15E79">
                              <w:rPr>
                                <w:rFonts w:ascii="ＭＳ 明朝" w:eastAsia="ＭＳ 明朝" w:hAnsi="ＭＳ 明朝" w:hint="eastAsia"/>
                                <w:sz w:val="12"/>
                                <w:szCs w:val="12"/>
                              </w:rPr>
                              <w:t>なお，利用者のお求めに応じ，係員は，所定の証明書を提示いたします。</w:t>
                            </w:r>
                          </w:p>
                          <w:p w14:paraId="2CED41B5" w14:textId="77777777" w:rsidR="00583E01" w:rsidRPr="00A15E79" w:rsidRDefault="00583E01" w:rsidP="00583E01">
                            <w:pPr>
                              <w:pStyle w:val="a9"/>
                              <w:spacing w:line="140" w:lineRule="exact"/>
                              <w:ind w:left="0" w:firstLine="0"/>
                              <w:rPr>
                                <w:sz w:val="12"/>
                                <w:szCs w:val="12"/>
                              </w:rPr>
                            </w:pPr>
                            <w:bookmarkStart w:id="87" w:name="_Toc369890411"/>
                            <w:r w:rsidRPr="00A15E79">
                              <w:rPr>
                                <w:rFonts w:hint="eastAsia"/>
                                <w:sz w:val="12"/>
                                <w:szCs w:val="12"/>
                              </w:rPr>
                              <w:t xml:space="preserve">16 </w:t>
                            </w:r>
                            <w:bookmarkEnd w:id="83"/>
                            <w:bookmarkEnd w:id="84"/>
                            <w:bookmarkEnd w:id="85"/>
                            <w:bookmarkEnd w:id="86"/>
                            <w:bookmarkEnd w:id="87"/>
                            <w:r w:rsidRPr="00A15E79">
                              <w:rPr>
                                <w:rFonts w:hint="eastAsia"/>
                                <w:sz w:val="12"/>
                                <w:szCs w:val="12"/>
                              </w:rPr>
                              <w:t>免　　　責</w:t>
                            </w:r>
                          </w:p>
                          <w:p w14:paraId="24FE7E51" w14:textId="77777777" w:rsidR="00583E01" w:rsidRPr="00A15E79" w:rsidRDefault="00583E01" w:rsidP="00583E01">
                            <w:pPr>
                              <w:pStyle w:val="a9"/>
                              <w:keepNext w:val="0"/>
                              <w:tabs>
                                <w:tab w:val="clear" w:pos="482"/>
                                <w:tab w:val="left" w:pos="284"/>
                              </w:tabs>
                              <w:spacing w:line="140" w:lineRule="exact"/>
                              <w:ind w:leftChars="26" w:left="55" w:firstLineChars="69" w:firstLine="83"/>
                              <w:rPr>
                                <w:rFonts w:ascii="ＭＳ 明朝" w:eastAsia="ＭＳ 明朝" w:hAnsi="ＭＳ 明朝"/>
                                <w:sz w:val="12"/>
                                <w:szCs w:val="12"/>
                              </w:rPr>
                            </w:pPr>
                            <w:r w:rsidRPr="00A15E79">
                              <w:rPr>
                                <w:rFonts w:ascii="ＭＳ 明朝" w:eastAsia="ＭＳ 明朝" w:hAnsi="ＭＳ 明朝" w:hint="eastAsia"/>
                                <w:sz w:val="12"/>
                                <w:szCs w:val="12"/>
                              </w:rPr>
                              <w:t>当社は，本サービスの提供に関し，利用者に生じた損害について，賠償の責めを負いません。</w:t>
                            </w:r>
                          </w:p>
                          <w:p w14:paraId="5240C0CB" w14:textId="77777777" w:rsidR="00583E01" w:rsidRPr="00A15E79" w:rsidRDefault="00583E01" w:rsidP="00583E01">
                            <w:pPr>
                              <w:pStyle w:val="a9"/>
                              <w:spacing w:line="140" w:lineRule="exact"/>
                              <w:ind w:left="0" w:firstLine="0"/>
                              <w:rPr>
                                <w:sz w:val="12"/>
                                <w:szCs w:val="12"/>
                              </w:rPr>
                            </w:pPr>
                            <w:bookmarkStart w:id="88" w:name="_Toc369890412"/>
                            <w:r w:rsidRPr="00A15E79">
                              <w:rPr>
                                <w:rFonts w:hint="eastAsia"/>
                                <w:sz w:val="12"/>
                                <w:szCs w:val="12"/>
                              </w:rPr>
                              <w:t xml:space="preserve">17 </w:t>
                            </w:r>
                            <w:bookmarkEnd w:id="88"/>
                            <w:r w:rsidRPr="00A15E79">
                              <w:rPr>
                                <w:rFonts w:hint="eastAsia"/>
                                <w:sz w:val="12"/>
                                <w:szCs w:val="12"/>
                              </w:rPr>
                              <w:t>サービスの利用およびデータの取扱い</w:t>
                            </w:r>
                            <w:bookmarkStart w:id="89" w:name="_Toc399829834"/>
                            <w:bookmarkStart w:id="90" w:name="_Toc401141275"/>
                            <w:bookmarkStart w:id="91" w:name="_Toc401375433"/>
                            <w:bookmarkStart w:id="92" w:name="_Toc402163753"/>
                          </w:p>
                          <w:p w14:paraId="1930FDA5"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(1)利用者は，本サービスによりえた情報を，自己の責任で適切に管理するものといたします。</w:t>
                            </w:r>
                          </w:p>
                          <w:p w14:paraId="077F6AE0" w14:textId="77777777" w:rsidR="00583E01" w:rsidRPr="00A15E79" w:rsidRDefault="00583E01" w:rsidP="00583E01">
                            <w:pPr>
                              <w:pStyle w:val="a9"/>
                              <w:keepNext w:val="0"/>
                              <w:tabs>
                                <w:tab w:val="clear" w:pos="482"/>
                                <w:tab w:val="left" w:pos="726"/>
                              </w:tabs>
                              <w:spacing w:line="140" w:lineRule="exact"/>
                              <w:ind w:leftChars="26" w:left="55" w:firstLineChars="93" w:firstLine="112"/>
                              <w:rPr>
                                <w:rFonts w:ascii="ＭＳ 明朝" w:eastAsia="ＭＳ 明朝" w:hAnsi="ＭＳ 明朝"/>
                                <w:sz w:val="12"/>
                                <w:szCs w:val="12"/>
                              </w:rPr>
                            </w:pPr>
                            <w:r w:rsidRPr="00A15E79">
                              <w:rPr>
                                <w:rFonts w:ascii="ＭＳ 明朝" w:eastAsia="ＭＳ 明朝" w:hAnsi="ＭＳ 明朝" w:hint="eastAsia"/>
                                <w:sz w:val="12"/>
                                <w:szCs w:val="12"/>
                              </w:rPr>
                              <w:t>また，利用者は，本サービスによりえた情報を，自由に利用することができるものといたします。</w:t>
                            </w:r>
                          </w:p>
                          <w:p w14:paraId="3E33D53D"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(2)利用者は，本サービスによりえた情報を第三者へ提供する場合は，利用者の責任において行なうものといたします。</w:t>
                            </w:r>
                          </w:p>
                          <w:p w14:paraId="65885209" w14:textId="77777777" w:rsidR="00583E01" w:rsidRPr="00A15E79" w:rsidRDefault="00583E01" w:rsidP="00583E01">
                            <w:pPr>
                              <w:pStyle w:val="a9"/>
                              <w:keepNext w:val="0"/>
                              <w:tabs>
                                <w:tab w:val="clear" w:pos="482"/>
                                <w:tab w:val="left" w:pos="726"/>
                              </w:tabs>
                              <w:spacing w:line="140" w:lineRule="exact"/>
                              <w:ind w:leftChars="26" w:left="55" w:firstLineChars="105" w:firstLine="126"/>
                              <w:rPr>
                                <w:rFonts w:ascii="ＭＳ 明朝" w:eastAsia="ＭＳ 明朝" w:hAnsi="ＭＳ 明朝"/>
                                <w:sz w:val="12"/>
                                <w:szCs w:val="12"/>
                              </w:rPr>
                            </w:pPr>
                            <w:r w:rsidRPr="00A15E79">
                              <w:rPr>
                                <w:rFonts w:ascii="ＭＳ 明朝" w:eastAsia="ＭＳ 明朝" w:hAnsi="ＭＳ 明朝" w:hint="eastAsia"/>
                                <w:sz w:val="12"/>
                                <w:szCs w:val="12"/>
                              </w:rPr>
                              <w:t>また，これにより，利用者と第三者の間で紛争が生じた場合は，利用者の責任と負担において解決するものとし，当社に何ら迷惑または損害を与えないものといたします。</w:t>
                            </w:r>
                          </w:p>
                          <w:p w14:paraId="39C00B0C" w14:textId="77777777" w:rsidR="00583E01" w:rsidRPr="00A15E79" w:rsidRDefault="00583E01" w:rsidP="00583E01">
                            <w:pPr>
                              <w:pStyle w:val="a9"/>
                              <w:spacing w:line="140" w:lineRule="exact"/>
                              <w:ind w:left="0" w:firstLine="0"/>
                              <w:rPr>
                                <w:sz w:val="12"/>
                                <w:szCs w:val="12"/>
                              </w:rPr>
                            </w:pPr>
                            <w:bookmarkStart w:id="93" w:name="_Toc369890413"/>
                            <w:bookmarkEnd w:id="89"/>
                            <w:bookmarkEnd w:id="90"/>
                            <w:bookmarkEnd w:id="91"/>
                            <w:bookmarkEnd w:id="92"/>
                            <w:r w:rsidRPr="00A15E79">
                              <w:rPr>
                                <w:rFonts w:hint="eastAsia"/>
                                <w:sz w:val="12"/>
                                <w:szCs w:val="12"/>
                              </w:rPr>
                              <w:t xml:space="preserve">18 </w:t>
                            </w:r>
                            <w:bookmarkEnd w:id="93"/>
                            <w:r w:rsidRPr="006E4660">
                              <w:rPr>
                                <w:rFonts w:hint="eastAsia"/>
                                <w:kern w:val="0"/>
                                <w:sz w:val="12"/>
                                <w:szCs w:val="12"/>
                              </w:rPr>
                              <w:t>禁止事項</w:t>
                            </w:r>
                          </w:p>
                          <w:p w14:paraId="177494CB" w14:textId="77777777" w:rsidR="00583E01" w:rsidRPr="00A15E79" w:rsidRDefault="00583E01" w:rsidP="00583E01">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利用者は，本サービスの利用にあたり，次の行為を行なってはならないものといたします。</w:t>
                            </w:r>
                          </w:p>
                          <w:p w14:paraId="6E7CE385"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(1)当社の通信設備，電気設備の利用もしくは運用に支障をきたす行為</w:t>
                            </w:r>
                          </w:p>
                          <w:p w14:paraId="483152DD"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(2)その他法令もしくは公序良俗に反する行為</w:t>
                            </w:r>
                          </w:p>
                          <w:p w14:paraId="2744B158" w14:textId="77777777" w:rsidR="00583E01" w:rsidRPr="006E4660"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(3)その他当社が不適切として判断した行為</w:t>
                            </w:r>
                            <w:bookmarkStart w:id="94" w:name="_Toc399829835"/>
                            <w:bookmarkStart w:id="95" w:name="_Toc401141276"/>
                            <w:bookmarkStart w:id="96" w:name="_Toc401375434"/>
                            <w:bookmarkStart w:id="97" w:name="_Toc402163754"/>
                          </w:p>
                          <w:bookmarkEnd w:id="94"/>
                          <w:bookmarkEnd w:id="95"/>
                          <w:bookmarkEnd w:id="96"/>
                          <w:bookmarkEnd w:id="97"/>
                          <w:p w14:paraId="11543445" w14:textId="77777777" w:rsidR="00583E01" w:rsidRPr="00A15E79" w:rsidRDefault="00583E01" w:rsidP="00583E01">
                            <w:pPr>
                              <w:pStyle w:val="aa"/>
                              <w:spacing w:line="140" w:lineRule="exact"/>
                              <w:ind w:leftChars="-53" w:left="-111"/>
                              <w:jc w:val="both"/>
                              <w:rPr>
                                <w:sz w:val="12"/>
                                <w:szCs w:val="12"/>
                              </w:rPr>
                            </w:pPr>
                            <w:r w:rsidRPr="00A15E79">
                              <w:rPr>
                                <w:sz w:val="12"/>
                                <w:szCs w:val="12"/>
                              </w:rPr>
                              <w:br w:type="page"/>
                            </w:r>
                            <w:bookmarkEnd w:id="76"/>
                            <w:bookmarkEnd w:id="77"/>
                            <w:bookmarkEnd w:id="78"/>
                            <w:bookmarkEnd w:id="79"/>
                            <w:bookmarkEnd w:id="80"/>
                            <w:r w:rsidRPr="00A15E79">
                              <w:rPr>
                                <w:rFonts w:eastAsia="ＭＳ 明朝" w:hint="eastAsia"/>
                                <w:sz w:val="12"/>
                                <w:szCs w:val="12"/>
                              </w:rPr>
                              <w:t>Ⅴ</w:t>
                            </w:r>
                            <w:r w:rsidRPr="00A15E79">
                              <w:rPr>
                                <w:rFonts w:hint="eastAsia"/>
                                <w:sz w:val="12"/>
                                <w:szCs w:val="12"/>
                              </w:rPr>
                              <w:t xml:space="preserve">  サービスの終了</w:t>
                            </w:r>
                          </w:p>
                          <w:p w14:paraId="6665F07D" w14:textId="77777777" w:rsidR="00583E01" w:rsidRPr="00A15E79" w:rsidRDefault="00583E01" w:rsidP="00583E01">
                            <w:pPr>
                              <w:pStyle w:val="a9"/>
                              <w:spacing w:line="140" w:lineRule="exact"/>
                              <w:ind w:left="0" w:firstLine="0"/>
                              <w:rPr>
                                <w:sz w:val="12"/>
                                <w:szCs w:val="12"/>
                              </w:rPr>
                            </w:pPr>
                            <w:bookmarkStart w:id="98" w:name="_Toc399829840"/>
                            <w:bookmarkStart w:id="99" w:name="_Toc401141281"/>
                            <w:bookmarkStart w:id="100" w:name="_Toc401375439"/>
                            <w:bookmarkStart w:id="101" w:name="_Toc402163759"/>
                            <w:bookmarkStart w:id="102" w:name="_Toc369890420"/>
                            <w:r w:rsidRPr="00A15E79">
                              <w:rPr>
                                <w:rFonts w:hint="eastAsia"/>
                                <w:sz w:val="12"/>
                                <w:szCs w:val="12"/>
                              </w:rPr>
                              <w:t xml:space="preserve">19 </w:t>
                            </w:r>
                            <w:bookmarkEnd w:id="98"/>
                            <w:bookmarkEnd w:id="99"/>
                            <w:bookmarkEnd w:id="100"/>
                            <w:bookmarkEnd w:id="101"/>
                            <w:bookmarkEnd w:id="102"/>
                            <w:r w:rsidRPr="00A15E79">
                              <w:rPr>
                                <w:rFonts w:hint="eastAsia"/>
                                <w:sz w:val="12"/>
                                <w:szCs w:val="12"/>
                              </w:rPr>
                              <w:t>サービスの終了</w:t>
                            </w:r>
                          </w:p>
                          <w:p w14:paraId="6FC7D8CE"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(1)利用者が本サービスを終了しようとされる場合は，あらかじめその終了期日を定めて，当社に通知していただきます。</w:t>
                            </w:r>
                          </w:p>
                          <w:p w14:paraId="60D5382B" w14:textId="77777777" w:rsidR="00583E01" w:rsidRPr="00A15E79" w:rsidRDefault="00583E01" w:rsidP="00583E01">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当社は，利用者からの通知にもとづき本サービスの終了に関する適切な措置を講じます。</w:t>
                            </w:r>
                          </w:p>
                          <w:p w14:paraId="6ED8A1A9" w14:textId="77777777" w:rsidR="00583E01" w:rsidRPr="00A15E79" w:rsidRDefault="00583E01" w:rsidP="00583E01">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なお，本サービスの終了に伴い，利用者に通知した認証ＩＤおよびパスワードは失効いたします。</w:t>
                            </w:r>
                          </w:p>
                          <w:p w14:paraId="07BEBAA6"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利用者から(1)の通知がなされない場合であっても，次のいずれかに該当する場合，当社は，本サービスを終了することがあります。この場合，本サービスは，当社が本サービスの終了に関する措置を講じた日に終了いたします。</w:t>
                            </w:r>
                          </w:p>
                          <w:p w14:paraId="3B0B154C" w14:textId="77777777" w:rsidR="00583E01" w:rsidRPr="00A15E79" w:rsidRDefault="00583E01" w:rsidP="00583E01">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 xml:space="preserve">　イ　５（利用要件）の定める要件を満たされなくなった場合</w:t>
                            </w:r>
                          </w:p>
                          <w:p w14:paraId="333CD7C8" w14:textId="77777777" w:rsidR="00583E01" w:rsidRPr="00A15E79" w:rsidRDefault="00583E01" w:rsidP="00583E01">
                            <w:pPr>
                              <w:pStyle w:val="a9"/>
                              <w:keepNext w:val="0"/>
                              <w:spacing w:line="140" w:lineRule="exact"/>
                              <w:ind w:left="283" w:hangingChars="236" w:hanging="283"/>
                              <w:rPr>
                                <w:rFonts w:ascii="ＭＳ 明朝" w:eastAsia="ＭＳ 明朝" w:hAnsi="ＭＳ 明朝"/>
                                <w:sz w:val="12"/>
                                <w:szCs w:val="12"/>
                              </w:rPr>
                            </w:pPr>
                            <w:r w:rsidRPr="00A15E79">
                              <w:rPr>
                                <w:rFonts w:ascii="ＭＳ 明朝" w:eastAsia="ＭＳ 明朝" w:hAnsi="ＭＳ 明朝" w:hint="eastAsia"/>
                                <w:sz w:val="12"/>
                                <w:szCs w:val="12"/>
                              </w:rPr>
                              <w:t xml:space="preserve">　ロ　通信方式の変更が可能な計量器が設置されている場合は，920メガヘルツ帯特定小電力無線方式および電力線搬送通信（ＰＬＣ）方式いずれによっても通信不達となるとき。</w:t>
                            </w:r>
                          </w:p>
                          <w:p w14:paraId="402EDEF6" w14:textId="77777777" w:rsidR="00583E01" w:rsidRPr="00A15E79" w:rsidRDefault="00583E01" w:rsidP="00583E01">
                            <w:pPr>
                              <w:pStyle w:val="a9"/>
                              <w:keepNext w:val="0"/>
                              <w:spacing w:line="140" w:lineRule="exact"/>
                              <w:ind w:left="280" w:hangingChars="233" w:hanging="280"/>
                              <w:rPr>
                                <w:rFonts w:ascii="ＭＳ 明朝" w:eastAsia="ＭＳ 明朝" w:hAnsi="ＭＳ 明朝"/>
                                <w:sz w:val="12"/>
                                <w:szCs w:val="12"/>
                              </w:rPr>
                            </w:pPr>
                            <w:r w:rsidRPr="00A15E79">
                              <w:rPr>
                                <w:rFonts w:ascii="ＭＳ 明朝" w:eastAsia="ＭＳ 明朝" w:hAnsi="ＭＳ 明朝" w:hint="eastAsia"/>
                                <w:sz w:val="12"/>
                                <w:szCs w:val="12"/>
                              </w:rPr>
                              <w:t xml:space="preserve">　ハ　通信方式の変更ができない計量器が設置されている場合は，当社が指定した通信方式で通信不達となるとき。</w:t>
                            </w:r>
                          </w:p>
                          <w:p w14:paraId="612C4BE5" w14:textId="77777777" w:rsidR="00583E01" w:rsidRPr="00A15E79" w:rsidRDefault="00583E01" w:rsidP="00583E01">
                            <w:pPr>
                              <w:pStyle w:val="a9"/>
                              <w:keepNext w:val="0"/>
                              <w:spacing w:line="140" w:lineRule="exact"/>
                              <w:ind w:left="265" w:hangingChars="221" w:hanging="265"/>
                              <w:rPr>
                                <w:rFonts w:ascii="ＭＳ 明朝" w:eastAsia="ＭＳ 明朝" w:hAnsi="ＭＳ 明朝"/>
                                <w:sz w:val="12"/>
                                <w:szCs w:val="12"/>
                              </w:rPr>
                            </w:pPr>
                            <w:r w:rsidRPr="00A15E79">
                              <w:rPr>
                                <w:rFonts w:ascii="ＭＳ 明朝" w:eastAsia="ＭＳ 明朝" w:hAnsi="ＭＳ 明朝" w:hint="eastAsia"/>
                                <w:sz w:val="12"/>
                                <w:szCs w:val="12"/>
                              </w:rPr>
                              <w:t xml:space="preserve">　ニ　18（禁止事項）(1)，(2)または(3)に該当する行為を行なった場合</w:t>
                            </w:r>
                          </w:p>
                          <w:p w14:paraId="7B6889CC" w14:textId="77777777" w:rsidR="00583E01" w:rsidRPr="00A15E79" w:rsidRDefault="00583E01" w:rsidP="00583E01">
                            <w:pPr>
                              <w:pStyle w:val="a9"/>
                              <w:keepNext w:val="0"/>
                              <w:spacing w:line="140" w:lineRule="exact"/>
                              <w:ind w:leftChars="-53" w:left="-111" w:firstLine="0"/>
                              <w:jc w:val="left"/>
                              <w:rPr>
                                <w:sz w:val="12"/>
                                <w:szCs w:val="12"/>
                              </w:rPr>
                            </w:pPr>
                            <w:r w:rsidRPr="00A15E79">
                              <w:rPr>
                                <w:rFonts w:hint="eastAsia"/>
                                <w:sz w:val="12"/>
                                <w:szCs w:val="12"/>
                              </w:rPr>
                              <w:br w:type="page"/>
                            </w:r>
                            <w:bookmarkStart w:id="103" w:name="_Toc369890432"/>
                            <w:r w:rsidRPr="00A15E79">
                              <w:rPr>
                                <w:rFonts w:eastAsia="ＭＳ 明朝" w:hint="eastAsia"/>
                                <w:sz w:val="12"/>
                                <w:szCs w:val="12"/>
                              </w:rPr>
                              <w:t>Ⅵ</w:t>
                            </w:r>
                            <w:r w:rsidRPr="00A15E79">
                              <w:rPr>
                                <w:rFonts w:hint="eastAsia"/>
                                <w:sz w:val="12"/>
                                <w:szCs w:val="12"/>
                              </w:rPr>
                              <w:t xml:space="preserve">  </w:t>
                            </w:r>
                            <w:bookmarkEnd w:id="103"/>
                            <w:r w:rsidRPr="00A15E79">
                              <w:rPr>
                                <w:rFonts w:hint="eastAsia"/>
                                <w:sz w:val="12"/>
                                <w:szCs w:val="12"/>
                              </w:rPr>
                              <w:t>通信方式の決定</w:t>
                            </w:r>
                          </w:p>
                          <w:p w14:paraId="747B4FBE" w14:textId="77777777" w:rsidR="00583E01" w:rsidRPr="00A15E79" w:rsidRDefault="00583E01" w:rsidP="00583E01">
                            <w:pPr>
                              <w:pStyle w:val="a9"/>
                              <w:spacing w:line="140" w:lineRule="exact"/>
                              <w:ind w:left="0" w:firstLine="0"/>
                              <w:rPr>
                                <w:sz w:val="12"/>
                                <w:szCs w:val="12"/>
                              </w:rPr>
                            </w:pPr>
                            <w:bookmarkStart w:id="104" w:name="_Toc369890433"/>
                            <w:r w:rsidRPr="00A15E79">
                              <w:rPr>
                                <w:rFonts w:hint="eastAsia"/>
                                <w:sz w:val="12"/>
                                <w:szCs w:val="12"/>
                              </w:rPr>
                              <w:t>2</w:t>
                            </w:r>
                            <w:r>
                              <w:rPr>
                                <w:rFonts w:hint="eastAsia"/>
                                <w:sz w:val="12"/>
                                <w:szCs w:val="12"/>
                              </w:rPr>
                              <w:t>0</w:t>
                            </w:r>
                            <w:r w:rsidRPr="00A15E79">
                              <w:rPr>
                                <w:rFonts w:hint="eastAsia"/>
                                <w:sz w:val="12"/>
                                <w:szCs w:val="12"/>
                              </w:rPr>
                              <w:t xml:space="preserve"> </w:t>
                            </w:r>
                            <w:bookmarkEnd w:id="104"/>
                            <w:r w:rsidRPr="00A15E79">
                              <w:rPr>
                                <w:rFonts w:hint="eastAsia"/>
                                <w:sz w:val="12"/>
                                <w:szCs w:val="12"/>
                              </w:rPr>
                              <w:t>通信方式の決定および通信不達の判断</w:t>
                            </w:r>
                          </w:p>
                          <w:p w14:paraId="39AF16F2"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(1)本サービスの提供に用いる通信方式の決定は，原則として，別表２（通信方式の選定基準）にもとづき当社が行ないます。</w:t>
                            </w:r>
                          </w:p>
                          <w:p w14:paraId="0D10238D" w14:textId="77777777" w:rsidR="00583E01" w:rsidRPr="00A15E79" w:rsidRDefault="00583E01" w:rsidP="00583E01">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ただし，利用者が通信不達以外の事由によって通信方式を変更する場合は，所定の費用を申し受けます。</w:t>
                            </w:r>
                          </w:p>
                          <w:p w14:paraId="3F307F56" w14:textId="77777777" w:rsidR="00583E01" w:rsidRPr="00A15E79" w:rsidRDefault="00583E01" w:rsidP="00583E01">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(2)当社が選択した通信方式におけるＨＥＭＳ等への通信の到達確認は，利用者の責任において実施していただきます。</w:t>
                            </w:r>
                          </w:p>
                          <w:p w14:paraId="4291D90A"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(3)利用者の希望または通信不達等の事由により通信方式の変更を行なう場合であっても，通信の到達を保証するものではありません。</w:t>
                            </w:r>
                          </w:p>
                          <w:p w14:paraId="70402374" w14:textId="77777777" w:rsidR="00583E01" w:rsidRPr="00A15E79" w:rsidRDefault="00583E01" w:rsidP="00583E01">
                            <w:pPr>
                              <w:pStyle w:val="ab"/>
                              <w:tabs>
                                <w:tab w:val="clear" w:pos="482"/>
                                <w:tab w:val="left" w:pos="726"/>
                              </w:tabs>
                              <w:spacing w:line="140" w:lineRule="exact"/>
                              <w:ind w:left="70" w:hangingChars="58" w:hanging="70"/>
                              <w:rPr>
                                <w:sz w:val="12"/>
                                <w:szCs w:val="12"/>
                              </w:rPr>
                            </w:pPr>
                            <w:r w:rsidRPr="00A15E79">
                              <w:rPr>
                                <w:rFonts w:hint="eastAsia"/>
                                <w:sz w:val="12"/>
                                <w:szCs w:val="12"/>
                              </w:rPr>
                              <w:t>(4)利用者が通信方式の変更を希望された場合であっても，計量器の種類等によって，通信方式の変更ができないときがあります。</w:t>
                            </w:r>
                          </w:p>
                          <w:p w14:paraId="679D1CA3" w14:textId="77777777" w:rsidR="00583E01" w:rsidRPr="00DF674C" w:rsidRDefault="00583E01" w:rsidP="00583E01">
                            <w:pPr>
                              <w:pStyle w:val="aa"/>
                              <w:spacing w:line="140" w:lineRule="exact"/>
                              <w:ind w:leftChars="-53" w:left="-111"/>
                              <w:jc w:val="left"/>
                              <w:rPr>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4FBDB" id="Text Box 23" o:spid="_x0000_s1034" type="#_x0000_t202" style="position:absolute;left:0;text-align:left;margin-left:155.1pt;margin-top:19.6pt;width:184.5pt;height:77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" stroked="f">
                <v:fill opacity="0"/>
                <v:textbox inset="5.85pt,.7pt,5.85pt,.7pt">
                  <w:txbxContent>
                    <w:p w14:paraId="37E97735" w14:textId="77777777" w:rsidR="00583E01" w:rsidRDefault="00583E01" w:rsidP="00583E01">
                      <w:pPr>
                        <w:pStyle w:val="aa"/>
                        <w:spacing w:line="140" w:lineRule="exact"/>
                        <w:ind w:leftChars="-53" w:left="-111"/>
                        <w:jc w:val="both"/>
                        <w:rPr>
                          <w:sz w:val="12"/>
                          <w:szCs w:val="12"/>
                        </w:rPr>
                      </w:pPr>
                      <w:bookmarkStart w:id="105" w:name="_Toc399829814"/>
                      <w:bookmarkStart w:id="106" w:name="_Toc401141254"/>
                      <w:bookmarkStart w:id="107" w:name="_Toc401375413"/>
                      <w:bookmarkStart w:id="108" w:name="_Toc402163733"/>
                      <w:bookmarkStart w:id="109" w:name="_Toc369890399"/>
                      <w:bookmarkStart w:id="110" w:name="_Toc399829829"/>
                      <w:bookmarkStart w:id="111" w:name="_Toc401141270"/>
                      <w:bookmarkStart w:id="112" w:name="_Toc401375428"/>
                      <w:bookmarkStart w:id="113" w:name="_Toc402163748"/>
                      <w:bookmarkStart w:id="114" w:name="_Toc369890408"/>
                      <w:r w:rsidRPr="00A15E79">
                        <w:rPr>
                          <w:rFonts w:eastAsia="ＭＳ 明朝" w:hint="eastAsia"/>
                          <w:sz w:val="12"/>
                          <w:szCs w:val="12"/>
                        </w:rPr>
                        <w:t>Ⅲ</w:t>
                      </w:r>
                      <w:r w:rsidRPr="00A15E79">
                        <w:rPr>
                          <w:rFonts w:hint="eastAsia"/>
                          <w:sz w:val="12"/>
                          <w:szCs w:val="12"/>
                        </w:rPr>
                        <w:t xml:space="preserve">  </w:t>
                      </w:r>
                      <w:bookmarkEnd w:id="105"/>
                      <w:bookmarkEnd w:id="106"/>
                      <w:bookmarkEnd w:id="107"/>
                      <w:bookmarkEnd w:id="108"/>
                      <w:bookmarkEnd w:id="109"/>
                      <w:r w:rsidRPr="00A15E79">
                        <w:rPr>
                          <w:rFonts w:hint="eastAsia"/>
                          <w:sz w:val="12"/>
                          <w:szCs w:val="12"/>
                        </w:rPr>
                        <w:t>サービス内容</w:t>
                      </w:r>
                      <w:bookmarkStart w:id="115" w:name="_Toc369890400"/>
                    </w:p>
                    <w:p w14:paraId="128F05A6" w14:textId="77777777" w:rsidR="00583E01" w:rsidRPr="00A15E79" w:rsidRDefault="00583E01" w:rsidP="00583E01">
                      <w:pPr>
                        <w:pStyle w:val="aa"/>
                        <w:spacing w:line="140" w:lineRule="exact"/>
                        <w:jc w:val="both"/>
                        <w:rPr>
                          <w:sz w:val="12"/>
                          <w:szCs w:val="12"/>
                        </w:rPr>
                      </w:pPr>
                      <w:r w:rsidRPr="00A15E79">
                        <w:rPr>
                          <w:rFonts w:hint="eastAsia"/>
                          <w:sz w:val="12"/>
                          <w:szCs w:val="12"/>
                        </w:rPr>
                        <w:t xml:space="preserve">12 </w:t>
                      </w:r>
                      <w:bookmarkEnd w:id="115"/>
                      <w:r w:rsidRPr="00A15E79">
                        <w:rPr>
                          <w:rFonts w:hint="eastAsia"/>
                          <w:sz w:val="12"/>
                          <w:szCs w:val="12"/>
                        </w:rPr>
                        <w:t>サービス内容</w:t>
                      </w:r>
                    </w:p>
                    <w:p w14:paraId="13D8702C" w14:textId="77777777" w:rsidR="00583E01" w:rsidRPr="00A15E79" w:rsidRDefault="00583E01" w:rsidP="00583E01">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当社は，本サービスのデータを，ＳＭＡ認証を取得した計量器より，次の内容で発信いたします。</w:t>
                      </w:r>
                    </w:p>
                    <w:p w14:paraId="71540AAB" w14:textId="77777777" w:rsidR="00583E01" w:rsidRPr="00A15E79" w:rsidRDefault="00583E01" w:rsidP="00583E01">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なお，需要場所の通信環境等によってＨＥＭＳ等で受信できない場合があります。</w:t>
                      </w:r>
                    </w:p>
                    <w:p w14:paraId="402A3549"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(1)本サービスの通信方式には，920メガヘルツ帯特定小電力無線方式または電力線搬送通信（ＰＬＣ）方式を使用いたします。</w:t>
                      </w:r>
                    </w:p>
                    <w:p w14:paraId="2E4B1267"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(2)本サービスで提供するデータは，別表１（情報発信データ一覧）に定めます。</w:t>
                      </w:r>
                    </w:p>
                    <w:p w14:paraId="110DCDF1"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(3)(2)のうち積算電力量計測値履歴１（正方向計測値）等の履歴データについては，最大44日前までのデータを保有することといたします。ただし，７（申込みの承諾）による承諾の日より遡った日にちの履歴データおよび計量器を取替した場合の取替前の履歴データの発信はできません。</w:t>
                      </w:r>
                    </w:p>
                    <w:p w14:paraId="59A245D4" w14:textId="77777777" w:rsidR="00583E01" w:rsidRPr="00A15E79" w:rsidRDefault="00583E01" w:rsidP="00583E01">
                      <w:pPr>
                        <w:pStyle w:val="ab"/>
                        <w:tabs>
                          <w:tab w:val="clear" w:pos="482"/>
                          <w:tab w:val="left" w:pos="726"/>
                        </w:tabs>
                        <w:spacing w:line="140" w:lineRule="exact"/>
                        <w:ind w:left="55" w:hangingChars="46" w:hanging="55"/>
                        <w:rPr>
                          <w:sz w:val="12"/>
                          <w:szCs w:val="12"/>
                        </w:rPr>
                      </w:pPr>
                      <w:r w:rsidRPr="00A15E79">
                        <w:rPr>
                          <w:rFonts w:hAnsi="ＭＳ 明朝" w:hint="eastAsia"/>
                          <w:sz w:val="12"/>
                          <w:szCs w:val="12"/>
                        </w:rPr>
                        <w:t>(4)</w:t>
                      </w:r>
                      <w:r w:rsidRPr="00A15E79">
                        <w:rPr>
                          <w:rFonts w:hint="eastAsia"/>
                          <w:sz w:val="12"/>
                          <w:szCs w:val="12"/>
                        </w:rPr>
                        <w:t>１供給地点特定番号または１受電地点特定番号に紐づく契約に対し，複数の計量器が設置されている場合は，本サービスに対応した計量器ごとにデータの発信を行ないます。</w:t>
                      </w:r>
                    </w:p>
                    <w:p w14:paraId="415DC775" w14:textId="77777777" w:rsidR="00583E01" w:rsidRPr="00A15E79" w:rsidRDefault="00583E01" w:rsidP="00583E01">
                      <w:pPr>
                        <w:pStyle w:val="a9"/>
                        <w:spacing w:line="140" w:lineRule="exact"/>
                        <w:ind w:left="0" w:firstLine="0"/>
                        <w:rPr>
                          <w:sz w:val="12"/>
                          <w:szCs w:val="12"/>
                        </w:rPr>
                      </w:pPr>
                      <w:bookmarkStart w:id="116" w:name="_Toc369890401"/>
                      <w:r w:rsidRPr="00A15E79">
                        <w:rPr>
                          <w:rFonts w:hint="eastAsia"/>
                          <w:sz w:val="12"/>
                          <w:szCs w:val="12"/>
                        </w:rPr>
                        <w:t xml:space="preserve">13 </w:t>
                      </w:r>
                      <w:bookmarkEnd w:id="116"/>
                      <w:r w:rsidRPr="00A15E79">
                        <w:rPr>
                          <w:rFonts w:hint="eastAsia"/>
                          <w:sz w:val="12"/>
                          <w:szCs w:val="12"/>
                        </w:rPr>
                        <w:t>利　用　料</w:t>
                      </w:r>
                    </w:p>
                    <w:p w14:paraId="45B9AD7E" w14:textId="77777777" w:rsidR="00583E01" w:rsidRPr="00A15E79" w:rsidRDefault="00583E01" w:rsidP="00583E01">
                      <w:pPr>
                        <w:spacing w:line="140" w:lineRule="exact"/>
                        <w:ind w:firstLineChars="118" w:firstLine="142"/>
                        <w:rPr>
                          <w:rFonts w:hAnsi="ＭＳ 明朝"/>
                          <w:sz w:val="12"/>
                          <w:szCs w:val="12"/>
                        </w:rPr>
                      </w:pPr>
                      <w:r w:rsidRPr="00A15E79">
                        <w:rPr>
                          <w:rFonts w:hAnsi="ＭＳ 明朝" w:hint="eastAsia"/>
                          <w:sz w:val="12"/>
                          <w:szCs w:val="12"/>
                        </w:rPr>
                        <w:t>本サービスの利用料は，無料といたします。</w:t>
                      </w:r>
                    </w:p>
                    <w:p w14:paraId="7F419A61" w14:textId="77777777" w:rsidR="00583E01" w:rsidRPr="003C7D86" w:rsidRDefault="00583E01" w:rsidP="00583E01">
                      <w:pPr>
                        <w:pStyle w:val="aa"/>
                        <w:spacing w:line="140" w:lineRule="exact"/>
                        <w:jc w:val="left"/>
                        <w:rPr>
                          <w:rFonts w:ascii="ＭＳ Ｐ明朝" w:eastAsia="ＭＳ Ｐ明朝" w:hAnsi="ＭＳ Ｐ明朝"/>
                          <w:sz w:val="12"/>
                          <w:szCs w:val="12"/>
                        </w:rPr>
                      </w:pPr>
                    </w:p>
                    <w:p w14:paraId="12CC72C1" w14:textId="77777777" w:rsidR="00583E01" w:rsidRPr="00A15E79" w:rsidRDefault="00583E01" w:rsidP="00583E01">
                      <w:pPr>
                        <w:pStyle w:val="aa"/>
                        <w:spacing w:line="140" w:lineRule="exact"/>
                        <w:ind w:leftChars="-53" w:left="-111"/>
                        <w:jc w:val="left"/>
                        <w:rPr>
                          <w:sz w:val="12"/>
                          <w:szCs w:val="12"/>
                        </w:rPr>
                      </w:pPr>
                      <w:bookmarkStart w:id="117" w:name="_Toc399829839"/>
                      <w:bookmarkStart w:id="118" w:name="_Toc401141280"/>
                      <w:bookmarkStart w:id="119" w:name="_Toc401375438"/>
                      <w:bookmarkStart w:id="120" w:name="_Toc402163758"/>
                      <w:bookmarkStart w:id="121" w:name="_Toc369890419"/>
                      <w:bookmarkEnd w:id="110"/>
                      <w:bookmarkEnd w:id="111"/>
                      <w:bookmarkEnd w:id="112"/>
                      <w:bookmarkEnd w:id="113"/>
                      <w:bookmarkEnd w:id="114"/>
                      <w:r w:rsidRPr="00A15E79">
                        <w:rPr>
                          <w:rFonts w:eastAsia="ＭＳ 明朝" w:hint="eastAsia"/>
                          <w:sz w:val="12"/>
                          <w:szCs w:val="12"/>
                        </w:rPr>
                        <w:t>Ⅳ</w:t>
                      </w:r>
                      <w:r w:rsidRPr="00A15E79">
                        <w:rPr>
                          <w:rFonts w:hint="eastAsia"/>
                          <w:sz w:val="12"/>
                          <w:szCs w:val="12"/>
                        </w:rPr>
                        <w:t xml:space="preserve">  サービスの利用</w:t>
                      </w:r>
                    </w:p>
                    <w:p w14:paraId="485AFECD" w14:textId="77777777" w:rsidR="00583E01" w:rsidRPr="00A15E79" w:rsidRDefault="00583E01" w:rsidP="00583E01">
                      <w:pPr>
                        <w:pStyle w:val="a9"/>
                        <w:spacing w:line="140" w:lineRule="exact"/>
                        <w:ind w:left="0" w:firstLine="0"/>
                        <w:rPr>
                          <w:sz w:val="12"/>
                          <w:szCs w:val="12"/>
                        </w:rPr>
                      </w:pPr>
                      <w:bookmarkStart w:id="122" w:name="_Toc369890409"/>
                      <w:r w:rsidRPr="00A15E79">
                        <w:rPr>
                          <w:rFonts w:hint="eastAsia"/>
                          <w:sz w:val="12"/>
                          <w:szCs w:val="12"/>
                        </w:rPr>
                        <w:t xml:space="preserve">14 </w:t>
                      </w:r>
                      <w:bookmarkEnd w:id="122"/>
                      <w:r w:rsidRPr="00A15E79">
                        <w:rPr>
                          <w:rFonts w:hint="eastAsia"/>
                          <w:sz w:val="12"/>
                          <w:szCs w:val="12"/>
                        </w:rPr>
                        <w:t>サービスの利用に必要となる通信機器の準備等</w:t>
                      </w:r>
                    </w:p>
                    <w:p w14:paraId="65EDCA26"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bookmarkStart w:id="123" w:name="_Toc369890410"/>
                      <w:r w:rsidRPr="00A15E79">
                        <w:rPr>
                          <w:rFonts w:ascii="ＭＳ 明朝" w:eastAsia="ＭＳ 明朝" w:hAnsi="ＭＳ 明朝" w:hint="eastAsia"/>
                          <w:sz w:val="12"/>
                          <w:szCs w:val="12"/>
                        </w:rPr>
                        <w:t>(1)利用者は，本サービスを利用するために必要なＨＥＭＳ等の機器，その他付随して必要となる全ての機器等を利用者の費用負担と責任において準備するものといたします。</w:t>
                      </w:r>
                    </w:p>
                    <w:p w14:paraId="6E70FF2D"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(2)利用者が準備したＨＥＭＳ等への接続設定は，利用者の責任において実施していただきます。</w:t>
                      </w:r>
                    </w:p>
                    <w:p w14:paraId="7FFA4659"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(3)本サービスの利用にあたり必要となるソフトウェアのダウンロード，インストール等は，利用者の責任において実施するものといたします。</w:t>
                      </w:r>
                    </w:p>
                    <w:p w14:paraId="3F69BED7"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(4)利用者の希望または通信不達等の理由により計量器の通信方式を変更する場合において，本サービスを利用するために必要なＨＥＭＳ等の機器，その他付随して必要となる全ての機器等に買い替え等が発生した際の費用は，利用者による負担とし，当社はその責任を負いません。</w:t>
                      </w:r>
                    </w:p>
                    <w:p w14:paraId="56CB1758" w14:textId="77777777" w:rsidR="00583E01" w:rsidRPr="00A15E79" w:rsidRDefault="00583E01" w:rsidP="00583E01">
                      <w:pPr>
                        <w:pStyle w:val="a9"/>
                        <w:spacing w:line="140" w:lineRule="exact"/>
                        <w:ind w:left="0" w:firstLine="0"/>
                        <w:rPr>
                          <w:sz w:val="12"/>
                          <w:szCs w:val="12"/>
                        </w:rPr>
                      </w:pPr>
                      <w:r w:rsidRPr="00A15E79">
                        <w:rPr>
                          <w:rFonts w:hint="eastAsia"/>
                          <w:sz w:val="12"/>
                          <w:szCs w:val="12"/>
                        </w:rPr>
                        <w:t xml:space="preserve">15 </w:t>
                      </w:r>
                      <w:bookmarkEnd w:id="123"/>
                      <w:r w:rsidRPr="00A15E79">
                        <w:rPr>
                          <w:rFonts w:hint="eastAsia"/>
                          <w:sz w:val="12"/>
                          <w:szCs w:val="12"/>
                        </w:rPr>
                        <w:t>需要場所への立ち入りによる業務の実施</w:t>
                      </w:r>
                      <w:bookmarkStart w:id="124" w:name="_Toc399829832"/>
                      <w:bookmarkStart w:id="125" w:name="_Toc401141273"/>
                      <w:bookmarkStart w:id="126" w:name="_Toc401375431"/>
                      <w:bookmarkStart w:id="127" w:name="_Toc402163751"/>
                    </w:p>
                    <w:p w14:paraId="484B719F" w14:textId="77777777" w:rsidR="00583E01" w:rsidRPr="00A15E79" w:rsidRDefault="00583E01" w:rsidP="00583E01">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本サービスの利用に必要な計量器の施工，設定，改修または調査を実施するため，利用者の承諾をえて利用者の土地または建物に立ち入らせていただくことがあります。この場合には，正当な理由がない限り，立ち入ることおよび業務を実施することを承諾していただきます。</w:t>
                      </w:r>
                    </w:p>
                    <w:p w14:paraId="1152B4C2" w14:textId="77777777" w:rsidR="00583E01" w:rsidRPr="00A15E79" w:rsidRDefault="00583E01" w:rsidP="00583E01">
                      <w:pPr>
                        <w:pStyle w:val="a9"/>
                        <w:keepNext w:val="0"/>
                        <w:spacing w:line="140" w:lineRule="exact"/>
                        <w:ind w:leftChars="33" w:left="69" w:firstLineChars="58" w:firstLine="70"/>
                        <w:rPr>
                          <w:rFonts w:ascii="ＭＳ 明朝" w:eastAsia="ＭＳ 明朝" w:hAnsi="ＭＳ 明朝"/>
                          <w:sz w:val="12"/>
                          <w:szCs w:val="12"/>
                        </w:rPr>
                      </w:pPr>
                      <w:r w:rsidRPr="00A15E79">
                        <w:rPr>
                          <w:rFonts w:ascii="ＭＳ 明朝" w:eastAsia="ＭＳ 明朝" w:hAnsi="ＭＳ 明朝" w:hint="eastAsia"/>
                          <w:sz w:val="12"/>
                          <w:szCs w:val="12"/>
                        </w:rPr>
                        <w:t>なお，利用者のお求めに応じ，係員は，所定の証明書を提示いたします。</w:t>
                      </w:r>
                    </w:p>
                    <w:p w14:paraId="2CED41B5" w14:textId="77777777" w:rsidR="00583E01" w:rsidRPr="00A15E79" w:rsidRDefault="00583E01" w:rsidP="00583E01">
                      <w:pPr>
                        <w:pStyle w:val="a9"/>
                        <w:spacing w:line="140" w:lineRule="exact"/>
                        <w:ind w:left="0" w:firstLine="0"/>
                        <w:rPr>
                          <w:sz w:val="12"/>
                          <w:szCs w:val="12"/>
                        </w:rPr>
                      </w:pPr>
                      <w:bookmarkStart w:id="128" w:name="_Toc369890411"/>
                      <w:r w:rsidRPr="00A15E79">
                        <w:rPr>
                          <w:rFonts w:hint="eastAsia"/>
                          <w:sz w:val="12"/>
                          <w:szCs w:val="12"/>
                        </w:rPr>
                        <w:t xml:space="preserve">16 </w:t>
                      </w:r>
                      <w:bookmarkEnd w:id="124"/>
                      <w:bookmarkEnd w:id="125"/>
                      <w:bookmarkEnd w:id="126"/>
                      <w:bookmarkEnd w:id="127"/>
                      <w:bookmarkEnd w:id="128"/>
                      <w:r w:rsidRPr="00A15E79">
                        <w:rPr>
                          <w:rFonts w:hint="eastAsia"/>
                          <w:sz w:val="12"/>
                          <w:szCs w:val="12"/>
                        </w:rPr>
                        <w:t>免　　　責</w:t>
                      </w:r>
                    </w:p>
                    <w:p w14:paraId="24FE7E51" w14:textId="77777777" w:rsidR="00583E01" w:rsidRPr="00A15E79" w:rsidRDefault="00583E01" w:rsidP="00583E01">
                      <w:pPr>
                        <w:pStyle w:val="a9"/>
                        <w:keepNext w:val="0"/>
                        <w:tabs>
                          <w:tab w:val="clear" w:pos="482"/>
                          <w:tab w:val="left" w:pos="284"/>
                        </w:tabs>
                        <w:spacing w:line="140" w:lineRule="exact"/>
                        <w:ind w:leftChars="26" w:left="55" w:firstLineChars="69" w:firstLine="83"/>
                        <w:rPr>
                          <w:rFonts w:ascii="ＭＳ 明朝" w:eastAsia="ＭＳ 明朝" w:hAnsi="ＭＳ 明朝"/>
                          <w:sz w:val="12"/>
                          <w:szCs w:val="12"/>
                        </w:rPr>
                      </w:pPr>
                      <w:r w:rsidRPr="00A15E79">
                        <w:rPr>
                          <w:rFonts w:ascii="ＭＳ 明朝" w:eastAsia="ＭＳ 明朝" w:hAnsi="ＭＳ 明朝" w:hint="eastAsia"/>
                          <w:sz w:val="12"/>
                          <w:szCs w:val="12"/>
                        </w:rPr>
                        <w:t>当社は，本サービスの提供に関し，利用者に生じた損害について，賠償の責めを負いません。</w:t>
                      </w:r>
                    </w:p>
                    <w:p w14:paraId="5240C0CB" w14:textId="77777777" w:rsidR="00583E01" w:rsidRPr="00A15E79" w:rsidRDefault="00583E01" w:rsidP="00583E01">
                      <w:pPr>
                        <w:pStyle w:val="a9"/>
                        <w:spacing w:line="140" w:lineRule="exact"/>
                        <w:ind w:left="0" w:firstLine="0"/>
                        <w:rPr>
                          <w:sz w:val="12"/>
                          <w:szCs w:val="12"/>
                        </w:rPr>
                      </w:pPr>
                      <w:bookmarkStart w:id="129" w:name="_Toc369890412"/>
                      <w:r w:rsidRPr="00A15E79">
                        <w:rPr>
                          <w:rFonts w:hint="eastAsia"/>
                          <w:sz w:val="12"/>
                          <w:szCs w:val="12"/>
                        </w:rPr>
                        <w:t xml:space="preserve">17 </w:t>
                      </w:r>
                      <w:bookmarkEnd w:id="129"/>
                      <w:r w:rsidRPr="00A15E79">
                        <w:rPr>
                          <w:rFonts w:hint="eastAsia"/>
                          <w:sz w:val="12"/>
                          <w:szCs w:val="12"/>
                        </w:rPr>
                        <w:t>サービスの利用およびデータの取扱い</w:t>
                      </w:r>
                      <w:bookmarkStart w:id="130" w:name="_Toc399829834"/>
                      <w:bookmarkStart w:id="131" w:name="_Toc401141275"/>
                      <w:bookmarkStart w:id="132" w:name="_Toc401375433"/>
                      <w:bookmarkStart w:id="133" w:name="_Toc402163753"/>
                    </w:p>
                    <w:p w14:paraId="1930FDA5"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(1)利用者は，本サービスによりえた情報を，自己の責任で適切に管理するものといたします。</w:t>
                      </w:r>
                    </w:p>
                    <w:p w14:paraId="077F6AE0" w14:textId="77777777" w:rsidR="00583E01" w:rsidRPr="00A15E79" w:rsidRDefault="00583E01" w:rsidP="00583E01">
                      <w:pPr>
                        <w:pStyle w:val="a9"/>
                        <w:keepNext w:val="0"/>
                        <w:tabs>
                          <w:tab w:val="clear" w:pos="482"/>
                          <w:tab w:val="left" w:pos="726"/>
                        </w:tabs>
                        <w:spacing w:line="140" w:lineRule="exact"/>
                        <w:ind w:leftChars="26" w:left="55" w:firstLineChars="93" w:firstLine="112"/>
                        <w:rPr>
                          <w:rFonts w:ascii="ＭＳ 明朝" w:eastAsia="ＭＳ 明朝" w:hAnsi="ＭＳ 明朝"/>
                          <w:sz w:val="12"/>
                          <w:szCs w:val="12"/>
                        </w:rPr>
                      </w:pPr>
                      <w:r w:rsidRPr="00A15E79">
                        <w:rPr>
                          <w:rFonts w:ascii="ＭＳ 明朝" w:eastAsia="ＭＳ 明朝" w:hAnsi="ＭＳ 明朝" w:hint="eastAsia"/>
                          <w:sz w:val="12"/>
                          <w:szCs w:val="12"/>
                        </w:rPr>
                        <w:t>また，利用者は，本サービスによりえた情報を，自由に利用することができるものといたします。</w:t>
                      </w:r>
                    </w:p>
                    <w:p w14:paraId="3E33D53D"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(2)利用者は，本サービスによりえた情報を第三者へ提供する場合は，利用者の責任において行なうものといたします。</w:t>
                      </w:r>
                    </w:p>
                    <w:p w14:paraId="65885209" w14:textId="77777777" w:rsidR="00583E01" w:rsidRPr="00A15E79" w:rsidRDefault="00583E01" w:rsidP="00583E01">
                      <w:pPr>
                        <w:pStyle w:val="a9"/>
                        <w:keepNext w:val="0"/>
                        <w:tabs>
                          <w:tab w:val="clear" w:pos="482"/>
                          <w:tab w:val="left" w:pos="726"/>
                        </w:tabs>
                        <w:spacing w:line="140" w:lineRule="exact"/>
                        <w:ind w:leftChars="26" w:left="55" w:firstLineChars="105" w:firstLine="126"/>
                        <w:rPr>
                          <w:rFonts w:ascii="ＭＳ 明朝" w:eastAsia="ＭＳ 明朝" w:hAnsi="ＭＳ 明朝"/>
                          <w:sz w:val="12"/>
                          <w:szCs w:val="12"/>
                        </w:rPr>
                      </w:pPr>
                      <w:r w:rsidRPr="00A15E79">
                        <w:rPr>
                          <w:rFonts w:ascii="ＭＳ 明朝" w:eastAsia="ＭＳ 明朝" w:hAnsi="ＭＳ 明朝" w:hint="eastAsia"/>
                          <w:sz w:val="12"/>
                          <w:szCs w:val="12"/>
                        </w:rPr>
                        <w:t>また，これにより，利用者と第三者の間で紛争が生じた場合は，利用者の責任と負担において解決するものとし，当社に何ら迷惑または損害を与えないものといたします。</w:t>
                      </w:r>
                    </w:p>
                    <w:p w14:paraId="39C00B0C" w14:textId="77777777" w:rsidR="00583E01" w:rsidRPr="00A15E79" w:rsidRDefault="00583E01" w:rsidP="00583E01">
                      <w:pPr>
                        <w:pStyle w:val="a9"/>
                        <w:spacing w:line="140" w:lineRule="exact"/>
                        <w:ind w:left="0" w:firstLine="0"/>
                        <w:rPr>
                          <w:sz w:val="12"/>
                          <w:szCs w:val="12"/>
                        </w:rPr>
                      </w:pPr>
                      <w:bookmarkStart w:id="134" w:name="_Toc369890413"/>
                      <w:bookmarkEnd w:id="130"/>
                      <w:bookmarkEnd w:id="131"/>
                      <w:bookmarkEnd w:id="132"/>
                      <w:bookmarkEnd w:id="133"/>
                      <w:r w:rsidRPr="00A15E79">
                        <w:rPr>
                          <w:rFonts w:hint="eastAsia"/>
                          <w:sz w:val="12"/>
                          <w:szCs w:val="12"/>
                        </w:rPr>
                        <w:t xml:space="preserve">18 </w:t>
                      </w:r>
                      <w:bookmarkEnd w:id="134"/>
                      <w:r w:rsidRPr="006E4660">
                        <w:rPr>
                          <w:rFonts w:hint="eastAsia"/>
                          <w:kern w:val="0"/>
                          <w:sz w:val="12"/>
                          <w:szCs w:val="12"/>
                        </w:rPr>
                        <w:t>禁止事項</w:t>
                      </w:r>
                    </w:p>
                    <w:p w14:paraId="177494CB" w14:textId="77777777" w:rsidR="00583E01" w:rsidRPr="00A15E79" w:rsidRDefault="00583E01" w:rsidP="00583E01">
                      <w:pPr>
                        <w:pStyle w:val="a9"/>
                        <w:keepNext w:val="0"/>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利用者は，本サービスの利用にあたり，次の行為を行なってはならないものといたします。</w:t>
                      </w:r>
                    </w:p>
                    <w:p w14:paraId="6E7CE385"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(1)当社の通信設備，電気設備の利用もしくは運用に支障をきたす行為</w:t>
                      </w:r>
                    </w:p>
                    <w:p w14:paraId="483152DD"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(2)その他法令もしくは公序良俗に反する行為</w:t>
                      </w:r>
                    </w:p>
                    <w:p w14:paraId="2744B158" w14:textId="77777777" w:rsidR="00583E01" w:rsidRPr="006E4660"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(3)その他当社が不適切として判断した行為</w:t>
                      </w:r>
                      <w:bookmarkStart w:id="135" w:name="_Toc399829835"/>
                      <w:bookmarkStart w:id="136" w:name="_Toc401141276"/>
                      <w:bookmarkStart w:id="137" w:name="_Toc401375434"/>
                      <w:bookmarkStart w:id="138" w:name="_Toc402163754"/>
                    </w:p>
                    <w:bookmarkEnd w:id="135"/>
                    <w:bookmarkEnd w:id="136"/>
                    <w:bookmarkEnd w:id="137"/>
                    <w:bookmarkEnd w:id="138"/>
                    <w:p w14:paraId="11543445" w14:textId="77777777" w:rsidR="00583E01" w:rsidRPr="00A15E79" w:rsidRDefault="00583E01" w:rsidP="00583E01">
                      <w:pPr>
                        <w:pStyle w:val="aa"/>
                        <w:spacing w:line="140" w:lineRule="exact"/>
                        <w:ind w:leftChars="-53" w:left="-111"/>
                        <w:jc w:val="both"/>
                        <w:rPr>
                          <w:sz w:val="12"/>
                          <w:szCs w:val="12"/>
                        </w:rPr>
                      </w:pPr>
                      <w:r w:rsidRPr="00A15E79">
                        <w:rPr>
                          <w:sz w:val="12"/>
                          <w:szCs w:val="12"/>
                        </w:rPr>
                        <w:br w:type="page"/>
                      </w:r>
                      <w:bookmarkEnd w:id="117"/>
                      <w:bookmarkEnd w:id="118"/>
                      <w:bookmarkEnd w:id="119"/>
                      <w:bookmarkEnd w:id="120"/>
                      <w:bookmarkEnd w:id="121"/>
                      <w:r w:rsidRPr="00A15E79">
                        <w:rPr>
                          <w:rFonts w:eastAsia="ＭＳ 明朝" w:hint="eastAsia"/>
                          <w:sz w:val="12"/>
                          <w:szCs w:val="12"/>
                        </w:rPr>
                        <w:t>Ⅴ</w:t>
                      </w:r>
                      <w:r w:rsidRPr="00A15E79">
                        <w:rPr>
                          <w:rFonts w:hint="eastAsia"/>
                          <w:sz w:val="12"/>
                          <w:szCs w:val="12"/>
                        </w:rPr>
                        <w:t xml:space="preserve">  サービスの終了</w:t>
                      </w:r>
                    </w:p>
                    <w:p w14:paraId="6665F07D" w14:textId="77777777" w:rsidR="00583E01" w:rsidRPr="00A15E79" w:rsidRDefault="00583E01" w:rsidP="00583E01">
                      <w:pPr>
                        <w:pStyle w:val="a9"/>
                        <w:spacing w:line="140" w:lineRule="exact"/>
                        <w:ind w:left="0" w:firstLine="0"/>
                        <w:rPr>
                          <w:sz w:val="12"/>
                          <w:szCs w:val="12"/>
                        </w:rPr>
                      </w:pPr>
                      <w:bookmarkStart w:id="139" w:name="_Toc399829840"/>
                      <w:bookmarkStart w:id="140" w:name="_Toc401141281"/>
                      <w:bookmarkStart w:id="141" w:name="_Toc401375439"/>
                      <w:bookmarkStart w:id="142" w:name="_Toc402163759"/>
                      <w:bookmarkStart w:id="143" w:name="_Toc369890420"/>
                      <w:r w:rsidRPr="00A15E79">
                        <w:rPr>
                          <w:rFonts w:hint="eastAsia"/>
                          <w:sz w:val="12"/>
                          <w:szCs w:val="12"/>
                        </w:rPr>
                        <w:t xml:space="preserve">19 </w:t>
                      </w:r>
                      <w:bookmarkEnd w:id="139"/>
                      <w:bookmarkEnd w:id="140"/>
                      <w:bookmarkEnd w:id="141"/>
                      <w:bookmarkEnd w:id="142"/>
                      <w:bookmarkEnd w:id="143"/>
                      <w:r w:rsidRPr="00A15E79">
                        <w:rPr>
                          <w:rFonts w:hint="eastAsia"/>
                          <w:sz w:val="12"/>
                          <w:szCs w:val="12"/>
                        </w:rPr>
                        <w:t>サービスの終了</w:t>
                      </w:r>
                    </w:p>
                    <w:p w14:paraId="6FC7D8CE"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(1)利用者が本サービスを終了しようとされる場合は，あらかじめその終了期日を定めて，当社に通知していただきます。</w:t>
                      </w:r>
                    </w:p>
                    <w:p w14:paraId="60D5382B" w14:textId="77777777" w:rsidR="00583E01" w:rsidRPr="00A15E79" w:rsidRDefault="00583E01" w:rsidP="00583E01">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当社は，利用者からの通知にもとづき本サービスの終了に関する適切な措置を講じます。</w:t>
                      </w:r>
                    </w:p>
                    <w:p w14:paraId="6ED8A1A9" w14:textId="77777777" w:rsidR="00583E01" w:rsidRPr="00A15E79" w:rsidRDefault="00583E01" w:rsidP="00583E01">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なお，本サービスの終了に伴い，利用者に通知した認証ＩＤおよびパスワードは失効いたします。</w:t>
                      </w:r>
                    </w:p>
                    <w:p w14:paraId="07BEBAA6"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利用者から(1)の通知がなされない場合であっても，次のいずれかに該当する場合，当社は，本サービスを終了することがあります。この場合，本サービスは，当社が本サービスの終了に関する措置を講じた日に終了いたします。</w:t>
                      </w:r>
                    </w:p>
                    <w:p w14:paraId="3B0B154C" w14:textId="77777777" w:rsidR="00583E01" w:rsidRPr="00A15E79" w:rsidRDefault="00583E01" w:rsidP="00583E01">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 xml:space="preserve">　イ　５（利用要件）の定める要件を満たされなくなった場合</w:t>
                      </w:r>
                    </w:p>
                    <w:p w14:paraId="333CD7C8" w14:textId="77777777" w:rsidR="00583E01" w:rsidRPr="00A15E79" w:rsidRDefault="00583E01" w:rsidP="00583E01">
                      <w:pPr>
                        <w:pStyle w:val="a9"/>
                        <w:keepNext w:val="0"/>
                        <w:spacing w:line="140" w:lineRule="exact"/>
                        <w:ind w:left="283" w:hangingChars="236" w:hanging="283"/>
                        <w:rPr>
                          <w:rFonts w:ascii="ＭＳ 明朝" w:eastAsia="ＭＳ 明朝" w:hAnsi="ＭＳ 明朝"/>
                          <w:sz w:val="12"/>
                          <w:szCs w:val="12"/>
                        </w:rPr>
                      </w:pPr>
                      <w:r w:rsidRPr="00A15E79">
                        <w:rPr>
                          <w:rFonts w:ascii="ＭＳ 明朝" w:eastAsia="ＭＳ 明朝" w:hAnsi="ＭＳ 明朝" w:hint="eastAsia"/>
                          <w:sz w:val="12"/>
                          <w:szCs w:val="12"/>
                        </w:rPr>
                        <w:t xml:space="preserve">　ロ　通信方式の変更が可能な計量器が設置されている場合は，920メガヘルツ帯特定小電力無線方式および電力線搬送通信（ＰＬＣ）方式いずれによっても通信不達となるとき。</w:t>
                      </w:r>
                    </w:p>
                    <w:p w14:paraId="402EDEF6" w14:textId="77777777" w:rsidR="00583E01" w:rsidRPr="00A15E79" w:rsidRDefault="00583E01" w:rsidP="00583E01">
                      <w:pPr>
                        <w:pStyle w:val="a9"/>
                        <w:keepNext w:val="0"/>
                        <w:spacing w:line="140" w:lineRule="exact"/>
                        <w:ind w:left="280" w:hangingChars="233" w:hanging="280"/>
                        <w:rPr>
                          <w:rFonts w:ascii="ＭＳ 明朝" w:eastAsia="ＭＳ 明朝" w:hAnsi="ＭＳ 明朝"/>
                          <w:sz w:val="12"/>
                          <w:szCs w:val="12"/>
                        </w:rPr>
                      </w:pPr>
                      <w:r w:rsidRPr="00A15E79">
                        <w:rPr>
                          <w:rFonts w:ascii="ＭＳ 明朝" w:eastAsia="ＭＳ 明朝" w:hAnsi="ＭＳ 明朝" w:hint="eastAsia"/>
                          <w:sz w:val="12"/>
                          <w:szCs w:val="12"/>
                        </w:rPr>
                        <w:t xml:space="preserve">　ハ　通信方式の変更ができない計量器が設置されている場合は，当社が指定した通信方式で通信不達となるとき。</w:t>
                      </w:r>
                    </w:p>
                    <w:p w14:paraId="612C4BE5" w14:textId="77777777" w:rsidR="00583E01" w:rsidRPr="00A15E79" w:rsidRDefault="00583E01" w:rsidP="00583E01">
                      <w:pPr>
                        <w:pStyle w:val="a9"/>
                        <w:keepNext w:val="0"/>
                        <w:spacing w:line="140" w:lineRule="exact"/>
                        <w:ind w:left="265" w:hangingChars="221" w:hanging="265"/>
                        <w:rPr>
                          <w:rFonts w:ascii="ＭＳ 明朝" w:eastAsia="ＭＳ 明朝" w:hAnsi="ＭＳ 明朝"/>
                          <w:sz w:val="12"/>
                          <w:szCs w:val="12"/>
                        </w:rPr>
                      </w:pPr>
                      <w:r w:rsidRPr="00A15E79">
                        <w:rPr>
                          <w:rFonts w:ascii="ＭＳ 明朝" w:eastAsia="ＭＳ 明朝" w:hAnsi="ＭＳ 明朝" w:hint="eastAsia"/>
                          <w:sz w:val="12"/>
                          <w:szCs w:val="12"/>
                        </w:rPr>
                        <w:t xml:space="preserve">　ニ　18（禁止事項）(1)，(2)または(3)に該当する行為を行なった場合</w:t>
                      </w:r>
                    </w:p>
                    <w:p w14:paraId="7B6889CC" w14:textId="77777777" w:rsidR="00583E01" w:rsidRPr="00A15E79" w:rsidRDefault="00583E01" w:rsidP="00583E01">
                      <w:pPr>
                        <w:pStyle w:val="a9"/>
                        <w:keepNext w:val="0"/>
                        <w:spacing w:line="140" w:lineRule="exact"/>
                        <w:ind w:leftChars="-53" w:left="-111" w:firstLine="0"/>
                        <w:jc w:val="left"/>
                        <w:rPr>
                          <w:sz w:val="12"/>
                          <w:szCs w:val="12"/>
                        </w:rPr>
                      </w:pPr>
                      <w:r w:rsidRPr="00A15E79">
                        <w:rPr>
                          <w:rFonts w:hint="eastAsia"/>
                          <w:sz w:val="12"/>
                          <w:szCs w:val="12"/>
                        </w:rPr>
                        <w:br w:type="page"/>
                      </w:r>
                      <w:bookmarkStart w:id="144" w:name="_Toc369890432"/>
                      <w:r w:rsidRPr="00A15E79">
                        <w:rPr>
                          <w:rFonts w:eastAsia="ＭＳ 明朝" w:hint="eastAsia"/>
                          <w:sz w:val="12"/>
                          <w:szCs w:val="12"/>
                        </w:rPr>
                        <w:t>Ⅵ</w:t>
                      </w:r>
                      <w:r w:rsidRPr="00A15E79">
                        <w:rPr>
                          <w:rFonts w:hint="eastAsia"/>
                          <w:sz w:val="12"/>
                          <w:szCs w:val="12"/>
                        </w:rPr>
                        <w:t xml:space="preserve">  </w:t>
                      </w:r>
                      <w:bookmarkEnd w:id="144"/>
                      <w:r w:rsidRPr="00A15E79">
                        <w:rPr>
                          <w:rFonts w:hint="eastAsia"/>
                          <w:sz w:val="12"/>
                          <w:szCs w:val="12"/>
                        </w:rPr>
                        <w:t>通信方式の決定</w:t>
                      </w:r>
                    </w:p>
                    <w:p w14:paraId="747B4FBE" w14:textId="77777777" w:rsidR="00583E01" w:rsidRPr="00A15E79" w:rsidRDefault="00583E01" w:rsidP="00583E01">
                      <w:pPr>
                        <w:pStyle w:val="a9"/>
                        <w:spacing w:line="140" w:lineRule="exact"/>
                        <w:ind w:left="0" w:firstLine="0"/>
                        <w:rPr>
                          <w:sz w:val="12"/>
                          <w:szCs w:val="12"/>
                        </w:rPr>
                      </w:pPr>
                      <w:bookmarkStart w:id="145" w:name="_Toc369890433"/>
                      <w:r w:rsidRPr="00A15E79">
                        <w:rPr>
                          <w:rFonts w:hint="eastAsia"/>
                          <w:sz w:val="12"/>
                          <w:szCs w:val="12"/>
                        </w:rPr>
                        <w:t>2</w:t>
                      </w:r>
                      <w:r>
                        <w:rPr>
                          <w:rFonts w:hint="eastAsia"/>
                          <w:sz w:val="12"/>
                          <w:szCs w:val="12"/>
                        </w:rPr>
                        <w:t>0</w:t>
                      </w:r>
                      <w:r w:rsidRPr="00A15E79">
                        <w:rPr>
                          <w:rFonts w:hint="eastAsia"/>
                          <w:sz w:val="12"/>
                          <w:szCs w:val="12"/>
                        </w:rPr>
                        <w:t xml:space="preserve"> </w:t>
                      </w:r>
                      <w:bookmarkEnd w:id="145"/>
                      <w:r w:rsidRPr="00A15E79">
                        <w:rPr>
                          <w:rFonts w:hint="eastAsia"/>
                          <w:sz w:val="12"/>
                          <w:szCs w:val="12"/>
                        </w:rPr>
                        <w:t>通信方式の決定および通信不達の判断</w:t>
                      </w:r>
                    </w:p>
                    <w:p w14:paraId="39AF16F2"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(1)本サービスの提供に用いる通信方式の決定は，原則として，別表２（通信方式の選定基準）にもとづき当社が行ないます。</w:t>
                      </w:r>
                    </w:p>
                    <w:p w14:paraId="0D10238D" w14:textId="77777777" w:rsidR="00583E01" w:rsidRPr="00A15E79" w:rsidRDefault="00583E01" w:rsidP="00583E01">
                      <w:pPr>
                        <w:pStyle w:val="a9"/>
                        <w:keepNext w:val="0"/>
                        <w:tabs>
                          <w:tab w:val="clear" w:pos="482"/>
                          <w:tab w:val="left" w:pos="726"/>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ただし，利用者が通信不達以外の事由によって通信方式を変更する場合は，所定の費用を申し受けます。</w:t>
                      </w:r>
                    </w:p>
                    <w:p w14:paraId="3F307F56" w14:textId="77777777" w:rsidR="00583E01" w:rsidRPr="00A15E79" w:rsidRDefault="00583E01" w:rsidP="00583E01">
                      <w:pPr>
                        <w:pStyle w:val="a9"/>
                        <w:keepNext w:val="0"/>
                        <w:tabs>
                          <w:tab w:val="clear" w:pos="482"/>
                          <w:tab w:val="left" w:pos="726"/>
                        </w:tabs>
                        <w:spacing w:line="140" w:lineRule="exact"/>
                        <w:ind w:left="84" w:hangingChars="70" w:hanging="84"/>
                        <w:rPr>
                          <w:rFonts w:ascii="ＭＳ 明朝" w:eastAsia="ＭＳ 明朝" w:hAnsi="ＭＳ 明朝"/>
                          <w:sz w:val="12"/>
                          <w:szCs w:val="12"/>
                        </w:rPr>
                      </w:pPr>
                      <w:r w:rsidRPr="00A15E79">
                        <w:rPr>
                          <w:rFonts w:ascii="ＭＳ 明朝" w:eastAsia="ＭＳ 明朝" w:hAnsi="ＭＳ 明朝" w:hint="eastAsia"/>
                          <w:sz w:val="12"/>
                          <w:szCs w:val="12"/>
                        </w:rPr>
                        <w:t>(2)当社が選択した通信方式におけるＨＥＭＳ等への通信の到達確認は，利用者の責任において実施していただきます。</w:t>
                      </w:r>
                    </w:p>
                    <w:p w14:paraId="4291D90A"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(3)利用者の希望または通信不達等の事由により通信方式の変更を行なう場合であっても，通信の到達を保証するものではありません。</w:t>
                      </w:r>
                    </w:p>
                    <w:p w14:paraId="70402374" w14:textId="77777777" w:rsidR="00583E01" w:rsidRPr="00A15E79" w:rsidRDefault="00583E01" w:rsidP="00583E01">
                      <w:pPr>
                        <w:pStyle w:val="ab"/>
                        <w:tabs>
                          <w:tab w:val="clear" w:pos="482"/>
                          <w:tab w:val="left" w:pos="726"/>
                        </w:tabs>
                        <w:spacing w:line="140" w:lineRule="exact"/>
                        <w:ind w:left="70" w:hangingChars="58" w:hanging="70"/>
                        <w:rPr>
                          <w:sz w:val="12"/>
                          <w:szCs w:val="12"/>
                        </w:rPr>
                      </w:pPr>
                      <w:r w:rsidRPr="00A15E79">
                        <w:rPr>
                          <w:rFonts w:hint="eastAsia"/>
                          <w:sz w:val="12"/>
                          <w:szCs w:val="12"/>
                        </w:rPr>
                        <w:t>(4)利用者が通信方式の変更を希望された場合であっても，計量器の種類等によって，通信方式の変更ができないときがあります。</w:t>
                      </w:r>
                    </w:p>
                    <w:p w14:paraId="679D1CA3" w14:textId="77777777" w:rsidR="00583E01" w:rsidRPr="00DF674C" w:rsidRDefault="00583E01" w:rsidP="00583E01">
                      <w:pPr>
                        <w:pStyle w:val="aa"/>
                        <w:spacing w:line="140" w:lineRule="exact"/>
                        <w:ind w:leftChars="-53" w:left="-111"/>
                        <w:jc w:val="left"/>
                        <w:rPr>
                          <w:szCs w:val="14"/>
                        </w:rPr>
                      </w:pPr>
                    </w:p>
                  </w:txbxContent>
                </v:textbox>
              </v:shape>
            </w:pict>
          </mc:Fallback>
        </mc:AlternateContent>
      </w:r>
      <w:r w:rsidRPr="00BF17BA">
        <w:rPr>
          <w:rFonts w:ascii="ＭＳ Ｐゴシック" w:eastAsia="ＭＳ Ｐゴシック" w:hAnsi="ＭＳ Ｐゴシック"/>
          <w:noProof/>
        </w:rPr>
        <mc:AlternateContent>
          <mc:Choice Requires="wps">
            <w:drawing>
              <wp:anchor distT="0" distB="0" distL="114300" distR="114300" simplePos="0" relativeHeight="251658240" behindDoc="0" locked="0" layoutInCell="1" allowOverlap="1" wp14:anchorId="7D7EF811" wp14:editId="3426B236">
                <wp:simplePos x="0" y="0"/>
                <wp:positionH relativeFrom="column">
                  <wp:posOffset>-461010</wp:posOffset>
                </wp:positionH>
                <wp:positionV relativeFrom="paragraph">
                  <wp:posOffset>273685</wp:posOffset>
                </wp:positionV>
                <wp:extent cx="2438400" cy="9752330"/>
                <wp:effectExtent l="7620" t="1905" r="1905" b="8890"/>
                <wp:wrapNone/>
                <wp:docPr id="20220931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7523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A87E07" w14:textId="77777777" w:rsidR="00583E01" w:rsidRPr="00A15E79" w:rsidRDefault="00583E01" w:rsidP="00583E01">
                            <w:pPr>
                              <w:pStyle w:val="aa"/>
                              <w:spacing w:line="140" w:lineRule="exact"/>
                              <w:ind w:leftChars="-53" w:left="-111"/>
                              <w:jc w:val="left"/>
                              <w:rPr>
                                <w:sz w:val="12"/>
                                <w:szCs w:val="12"/>
                              </w:rPr>
                            </w:pPr>
                            <w:bookmarkStart w:id="146" w:name="_Toc369890384"/>
                            <w:r w:rsidRPr="00A15E79">
                              <w:rPr>
                                <w:rFonts w:eastAsia="ＭＳ 明朝" w:hint="eastAsia"/>
                                <w:sz w:val="12"/>
                                <w:szCs w:val="12"/>
                              </w:rPr>
                              <w:t>Ⅰ</w:t>
                            </w:r>
                            <w:r w:rsidRPr="00A15E79">
                              <w:rPr>
                                <w:rFonts w:hint="eastAsia"/>
                                <w:sz w:val="12"/>
                                <w:szCs w:val="12"/>
                              </w:rPr>
                              <w:t xml:space="preserve">  総　　　則</w:t>
                            </w:r>
                            <w:bookmarkEnd w:id="146"/>
                          </w:p>
                          <w:p w14:paraId="1AF7AD22" w14:textId="77777777" w:rsidR="00583E01" w:rsidRDefault="00583E01" w:rsidP="00583E01">
                            <w:pPr>
                              <w:pStyle w:val="a9"/>
                              <w:keepNext w:val="0"/>
                              <w:spacing w:line="140" w:lineRule="exact"/>
                              <w:ind w:leftChars="-1" w:left="118" w:hangingChars="100" w:hanging="120"/>
                              <w:rPr>
                                <w:sz w:val="12"/>
                                <w:szCs w:val="12"/>
                              </w:rPr>
                            </w:pPr>
                            <w:bookmarkStart w:id="147" w:name="_Toc369890385"/>
                            <w:bookmarkStart w:id="148" w:name="_Toc399829803"/>
                            <w:bookmarkStart w:id="149" w:name="_Toc401141243"/>
                            <w:bookmarkStart w:id="150" w:name="_Toc401375402"/>
                            <w:bookmarkStart w:id="151" w:name="_Toc402163722"/>
                            <w:r w:rsidRPr="00A15E79">
                              <w:rPr>
                                <w:rFonts w:hint="eastAsia"/>
                                <w:sz w:val="12"/>
                                <w:szCs w:val="12"/>
                              </w:rPr>
                              <w:t>１</w:t>
                            </w:r>
                            <w:r>
                              <w:rPr>
                                <w:rFonts w:hint="eastAsia"/>
                                <w:sz w:val="12"/>
                                <w:szCs w:val="12"/>
                              </w:rPr>
                              <w:t xml:space="preserve"> </w:t>
                            </w:r>
                            <w:r w:rsidRPr="00A15E79">
                              <w:rPr>
                                <w:rFonts w:hint="eastAsia"/>
                                <w:sz w:val="12"/>
                                <w:szCs w:val="12"/>
                              </w:rPr>
                              <w:t>適      用</w:t>
                            </w:r>
                            <w:bookmarkEnd w:id="147"/>
                          </w:p>
                          <w:p w14:paraId="2AB9BBFB" w14:textId="77777777" w:rsidR="00583E01" w:rsidRPr="00A15E79" w:rsidRDefault="00583E01" w:rsidP="00583E01">
                            <w:pPr>
                              <w:pStyle w:val="a9"/>
                              <w:keepNext w:val="0"/>
                              <w:spacing w:line="140" w:lineRule="exact"/>
                              <w:ind w:leftChars="40" w:left="84" w:firstLineChars="46" w:firstLine="55"/>
                              <w:rPr>
                                <w:rFonts w:ascii="ＭＳ 明朝" w:eastAsia="ＭＳ 明朝" w:hAnsi="ＭＳ 明朝"/>
                                <w:sz w:val="12"/>
                                <w:szCs w:val="12"/>
                              </w:rPr>
                            </w:pPr>
                            <w:r w:rsidRPr="00A15E79">
                              <w:rPr>
                                <w:rFonts w:ascii="ＭＳ 明朝" w:eastAsia="ＭＳ 明朝" w:hAnsi="ＭＳ 明朝" w:hint="eastAsia"/>
                                <w:sz w:val="12"/>
                                <w:szCs w:val="12"/>
                              </w:rPr>
                              <w:t>電力メーター情報発信サービス（Ｂルートサービス）利用規約（以下「本規約」といいます）は，中部電力</w:t>
                            </w:r>
                            <w:r w:rsidR="00F478D8">
                              <w:rPr>
                                <w:rFonts w:ascii="ＭＳ 明朝" w:eastAsia="ＭＳ 明朝" w:hAnsi="ＭＳ 明朝" w:hint="eastAsia"/>
                                <w:sz w:val="12"/>
                                <w:szCs w:val="12"/>
                              </w:rPr>
                              <w:t>パワーグリッド</w:t>
                            </w:r>
                            <w:r w:rsidRPr="00A15E79">
                              <w:rPr>
                                <w:rFonts w:ascii="ＭＳ 明朝" w:eastAsia="ＭＳ 明朝" w:hAnsi="ＭＳ 明朝" w:hint="eastAsia"/>
                                <w:sz w:val="12"/>
                                <w:szCs w:val="12"/>
                              </w:rPr>
                              <w:t>株式会社（以下「当社」といいます。）が提供する電力メーター情報発信サービス（Ｂルートサービス）（以下「本サービス」といいます。）を利用する際に適用いたします。</w:t>
                            </w:r>
                          </w:p>
                          <w:p w14:paraId="326D62BA" w14:textId="77777777" w:rsidR="00583E01" w:rsidRPr="00A15E79" w:rsidRDefault="00583E01" w:rsidP="00583E01">
                            <w:pPr>
                              <w:pStyle w:val="a9"/>
                              <w:keepNext w:val="0"/>
                              <w:spacing w:line="140" w:lineRule="exact"/>
                              <w:ind w:leftChars="40" w:left="84" w:firstLineChars="35" w:firstLine="42"/>
                              <w:rPr>
                                <w:rFonts w:ascii="ＭＳ 明朝" w:eastAsia="ＭＳ 明朝" w:hAnsi="ＭＳ 明朝"/>
                                <w:sz w:val="12"/>
                                <w:szCs w:val="12"/>
                              </w:rPr>
                            </w:pPr>
                            <w:r w:rsidRPr="00A15E79">
                              <w:rPr>
                                <w:rFonts w:ascii="ＭＳ 明朝" w:eastAsia="ＭＳ 明朝" w:hAnsi="ＭＳ 明朝" w:hint="eastAsia"/>
                                <w:sz w:val="12"/>
                                <w:szCs w:val="12"/>
                              </w:rPr>
                              <w:t>なお，本サービスは，本サービスに対応した計量器からＨＥＭＳ等に対し情報を発信することをいい，本サービスの利用に関する定めは，すべて本規約によります。</w:t>
                            </w:r>
                          </w:p>
                          <w:p w14:paraId="29714B8B" w14:textId="77777777" w:rsidR="00583E01"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(1)本規約は，当社の供給区域である次の地域に適用いたします。</w:t>
                            </w:r>
                          </w:p>
                          <w:p w14:paraId="7A6BE264" w14:textId="77777777" w:rsidR="00583E01" w:rsidRPr="00A15E79" w:rsidRDefault="00583E01" w:rsidP="00583E01">
                            <w:pPr>
                              <w:pStyle w:val="a9"/>
                              <w:keepNext w:val="0"/>
                              <w:tabs>
                                <w:tab w:val="clear" w:pos="482"/>
                                <w:tab w:val="left" w:pos="726"/>
                              </w:tabs>
                              <w:spacing w:line="140" w:lineRule="exact"/>
                              <w:ind w:leftChars="33" w:left="69" w:firstLineChars="70" w:firstLine="84"/>
                              <w:rPr>
                                <w:rFonts w:ascii="ＭＳ 明朝" w:eastAsia="ＭＳ 明朝" w:hAnsi="ＭＳ 明朝"/>
                                <w:sz w:val="12"/>
                                <w:szCs w:val="12"/>
                              </w:rPr>
                            </w:pPr>
                            <w:r w:rsidRPr="00A15E79">
                              <w:rPr>
                                <w:rFonts w:ascii="ＭＳ 明朝" w:eastAsia="ＭＳ 明朝" w:hAnsi="ＭＳ 明朝" w:hint="eastAsia"/>
                                <w:sz w:val="12"/>
                                <w:szCs w:val="12"/>
                              </w:rPr>
                              <w:t>愛知県，岐阜県（一部を除きます。），三重県（一部を除きます。），静岡県（富士川以西），長野県</w:t>
                            </w:r>
                          </w:p>
                          <w:p w14:paraId="17D920CC"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(2)本規約は，低圧で電気の供給を受けている需要者に適用いたします。</w:t>
                            </w:r>
                          </w:p>
                          <w:p w14:paraId="7FCBFF5B"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(3)本サービス利用者は，本サービスの利用に関して，本規約を遵守するものといたします。</w:t>
                            </w:r>
                          </w:p>
                          <w:p w14:paraId="501050AD" w14:textId="77777777" w:rsidR="00583E01" w:rsidRPr="00A15E79" w:rsidRDefault="00583E01" w:rsidP="00583E01">
                            <w:pPr>
                              <w:pStyle w:val="a9"/>
                              <w:spacing w:line="140" w:lineRule="exact"/>
                              <w:ind w:left="0" w:firstLine="0"/>
                              <w:rPr>
                                <w:sz w:val="12"/>
                                <w:szCs w:val="12"/>
                              </w:rPr>
                            </w:pPr>
                            <w:bookmarkStart w:id="152" w:name="_Toc369890386"/>
                            <w:r w:rsidRPr="00A15E79">
                              <w:rPr>
                                <w:rFonts w:hint="eastAsia"/>
                                <w:sz w:val="12"/>
                                <w:szCs w:val="12"/>
                              </w:rPr>
                              <w:t xml:space="preserve">２ </w:t>
                            </w:r>
                            <w:bookmarkEnd w:id="152"/>
                            <w:r w:rsidRPr="00A15E79">
                              <w:rPr>
                                <w:rFonts w:hint="eastAsia"/>
                                <w:sz w:val="12"/>
                                <w:szCs w:val="12"/>
                              </w:rPr>
                              <w:t>利用規約の変更</w:t>
                            </w:r>
                          </w:p>
                          <w:p w14:paraId="1CF3D830" w14:textId="77777777" w:rsidR="00583E01" w:rsidRPr="00A15E79" w:rsidRDefault="00583E01" w:rsidP="00583E01">
                            <w:pPr>
                              <w:pStyle w:val="a9"/>
                              <w:keepNext w:val="0"/>
                              <w:tabs>
                                <w:tab w:val="clear" w:pos="482"/>
                                <w:tab w:val="left" w:pos="142"/>
                              </w:tabs>
                              <w:spacing w:line="140" w:lineRule="exact"/>
                              <w:ind w:leftChars="46" w:left="97" w:firstLineChars="24" w:firstLine="29"/>
                              <w:rPr>
                                <w:rFonts w:ascii="ＭＳ 明朝" w:eastAsia="ＭＳ 明朝" w:hAnsi="ＭＳ 明朝"/>
                                <w:sz w:val="12"/>
                                <w:szCs w:val="12"/>
                              </w:rPr>
                            </w:pPr>
                            <w:bookmarkStart w:id="153" w:name="_Toc369890387"/>
                            <w:r w:rsidRPr="00A15E79">
                              <w:rPr>
                                <w:rFonts w:ascii="ＭＳ 明朝" w:eastAsia="ＭＳ 明朝" w:hAnsi="ＭＳ 明朝" w:hint="eastAsia"/>
                                <w:sz w:val="12"/>
                                <w:szCs w:val="12"/>
                              </w:rPr>
                              <w:t>当社は</w:t>
                            </w:r>
                            <w:r>
                              <w:rPr>
                                <w:rFonts w:ascii="ＭＳ 明朝" w:eastAsia="ＭＳ 明朝" w:hAnsi="ＭＳ 明朝" w:hint="eastAsia"/>
                                <w:sz w:val="12"/>
                                <w:szCs w:val="12"/>
                              </w:rPr>
                              <w:t>，</w:t>
                            </w:r>
                            <w:r w:rsidRPr="00A15E79">
                              <w:rPr>
                                <w:rFonts w:ascii="ＭＳ 明朝" w:eastAsia="ＭＳ 明朝" w:hAnsi="ＭＳ 明朝" w:hint="eastAsia"/>
                                <w:sz w:val="12"/>
                                <w:szCs w:val="12"/>
                              </w:rPr>
                              <w:t>利用者への通知なしに本規約を変更することがあります。</w:t>
                            </w:r>
                          </w:p>
                          <w:p w14:paraId="51B96D06" w14:textId="77777777" w:rsidR="00583E01" w:rsidRPr="00A15E79" w:rsidRDefault="00583E01" w:rsidP="00583E01">
                            <w:pPr>
                              <w:pStyle w:val="a9"/>
                              <w:keepNext w:val="0"/>
                              <w:spacing w:line="140" w:lineRule="exact"/>
                              <w:ind w:leftChars="40" w:left="84" w:firstLineChars="35" w:firstLine="42"/>
                              <w:rPr>
                                <w:rFonts w:ascii="ＭＳ 明朝" w:eastAsia="ＭＳ 明朝" w:hAnsi="ＭＳ 明朝"/>
                                <w:sz w:val="12"/>
                                <w:szCs w:val="12"/>
                              </w:rPr>
                            </w:pPr>
                            <w:r w:rsidRPr="00A15E79">
                              <w:rPr>
                                <w:rFonts w:ascii="ＭＳ 明朝" w:eastAsia="ＭＳ 明朝" w:hAnsi="ＭＳ 明朝" w:hint="eastAsia"/>
                                <w:sz w:val="12"/>
                                <w:szCs w:val="12"/>
                              </w:rPr>
                              <w:t>この場合には，本サービスの利用条件等については，変更後の電力メーター情報発信サービス（Ｂルートサービス）利用規約によります。</w:t>
                            </w:r>
                          </w:p>
                          <w:p w14:paraId="519852E0" w14:textId="77777777" w:rsidR="00583E01" w:rsidRPr="00A15E79" w:rsidRDefault="00583E01" w:rsidP="00583E01">
                            <w:pPr>
                              <w:pStyle w:val="a9"/>
                              <w:keepNext w:val="0"/>
                              <w:spacing w:line="140" w:lineRule="exact"/>
                              <w:ind w:left="0" w:firstLine="0"/>
                              <w:rPr>
                                <w:sz w:val="12"/>
                                <w:szCs w:val="12"/>
                              </w:rPr>
                            </w:pPr>
                            <w:r w:rsidRPr="00A15E79">
                              <w:rPr>
                                <w:rFonts w:hint="eastAsia"/>
                                <w:sz w:val="12"/>
                                <w:szCs w:val="12"/>
                              </w:rPr>
                              <w:t xml:space="preserve">３ </w:t>
                            </w:r>
                            <w:bookmarkEnd w:id="148"/>
                            <w:bookmarkEnd w:id="149"/>
                            <w:bookmarkEnd w:id="150"/>
                            <w:bookmarkEnd w:id="151"/>
                            <w:bookmarkEnd w:id="153"/>
                            <w:r w:rsidRPr="000422E0">
                              <w:rPr>
                                <w:rFonts w:hint="eastAsia"/>
                                <w:kern w:val="0"/>
                                <w:sz w:val="12"/>
                                <w:szCs w:val="12"/>
                              </w:rPr>
                              <w:t>定</w:t>
                            </w:r>
                            <w:r>
                              <w:rPr>
                                <w:rFonts w:hint="eastAsia"/>
                                <w:kern w:val="0"/>
                                <w:sz w:val="12"/>
                                <w:szCs w:val="12"/>
                              </w:rPr>
                              <w:t xml:space="preserve">　　</w:t>
                            </w:r>
                            <w:r w:rsidRPr="000422E0">
                              <w:rPr>
                                <w:rFonts w:hint="eastAsia"/>
                                <w:kern w:val="0"/>
                                <w:sz w:val="12"/>
                                <w:szCs w:val="12"/>
                              </w:rPr>
                              <w:t>義</w:t>
                            </w:r>
                          </w:p>
                          <w:p w14:paraId="5BB03117" w14:textId="77777777" w:rsidR="00583E01" w:rsidRPr="00A15E79" w:rsidRDefault="00583E01" w:rsidP="00583E01">
                            <w:pPr>
                              <w:pStyle w:val="a9"/>
                              <w:keepNext w:val="0"/>
                              <w:spacing w:line="140" w:lineRule="exact"/>
                              <w:ind w:left="0" w:firstLineChars="105" w:firstLine="126"/>
                              <w:rPr>
                                <w:rFonts w:ascii="ＭＳ 明朝" w:eastAsia="ＭＳ 明朝" w:hAnsi="ＭＳ 明朝"/>
                                <w:sz w:val="12"/>
                                <w:szCs w:val="12"/>
                              </w:rPr>
                            </w:pPr>
                            <w:bookmarkStart w:id="154" w:name="_Toc369890388"/>
                            <w:r w:rsidRPr="00A15E79">
                              <w:rPr>
                                <w:rFonts w:ascii="ＭＳ 明朝" w:eastAsia="ＭＳ 明朝" w:hAnsi="ＭＳ 明朝" w:hint="eastAsia"/>
                                <w:sz w:val="12"/>
                                <w:szCs w:val="12"/>
                              </w:rPr>
                              <w:t>次の言葉は，本規約においてそれぞれ次の意味で使用いたします。</w:t>
                            </w:r>
                          </w:p>
                          <w:p w14:paraId="115837C5"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(1)低　　圧</w:t>
                            </w:r>
                          </w:p>
                          <w:p w14:paraId="00603013" w14:textId="77777777" w:rsidR="00583E01" w:rsidRPr="00A15E79" w:rsidRDefault="00583E01" w:rsidP="00583E01">
                            <w:pPr>
                              <w:pStyle w:val="a9"/>
                              <w:keepNext w:val="0"/>
                              <w:tabs>
                                <w:tab w:val="clear" w:pos="482"/>
                                <w:tab w:val="left" w:pos="726"/>
                              </w:tabs>
                              <w:spacing w:line="140" w:lineRule="exact"/>
                              <w:ind w:left="0" w:firstLineChars="100" w:firstLine="120"/>
                              <w:rPr>
                                <w:rFonts w:ascii="ＭＳ 明朝" w:eastAsia="ＭＳ 明朝" w:hAnsi="ＭＳ 明朝"/>
                                <w:sz w:val="12"/>
                                <w:szCs w:val="12"/>
                              </w:rPr>
                            </w:pPr>
                            <w:r w:rsidRPr="00A15E79">
                              <w:rPr>
                                <w:rFonts w:ascii="ＭＳ 明朝" w:eastAsia="ＭＳ 明朝" w:hAnsi="ＭＳ 明朝" w:hint="eastAsia"/>
                                <w:sz w:val="12"/>
                                <w:szCs w:val="12"/>
                              </w:rPr>
                              <w:t>標準電圧100ボルトまたは200ボルトをいいます。</w:t>
                            </w:r>
                          </w:p>
                          <w:p w14:paraId="05210287"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(2)利 用 者</w:t>
                            </w:r>
                          </w:p>
                          <w:p w14:paraId="5E6A9C4E" w14:textId="77777777" w:rsidR="00583E01" w:rsidRPr="00A15E79" w:rsidRDefault="00583E01" w:rsidP="00583E01">
                            <w:pPr>
                              <w:pStyle w:val="a9"/>
                              <w:keepNext w:val="0"/>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 xml:space="preserve">　本規約の内容に同意したうえで，６（利用申込み）(1)の申込みを行なった者のうち，当社が承諾を行なった者をいいます。</w:t>
                            </w:r>
                          </w:p>
                          <w:p w14:paraId="3AFB4B71" w14:textId="77777777" w:rsidR="00583E01" w:rsidRPr="00A15E79" w:rsidRDefault="00583E01" w:rsidP="00583E01">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(3)需 要 者</w:t>
                            </w:r>
                          </w:p>
                          <w:p w14:paraId="5589FF59" w14:textId="77777777" w:rsidR="00583E01" w:rsidRPr="00A15E79" w:rsidRDefault="00583E01" w:rsidP="00583E01">
                            <w:pPr>
                              <w:spacing w:line="140" w:lineRule="exact"/>
                              <w:ind w:leftChars="33" w:left="69" w:firstLineChars="100" w:firstLine="120"/>
                              <w:rPr>
                                <w:rFonts w:hAnsi="ＭＳ 明朝"/>
                                <w:sz w:val="12"/>
                                <w:szCs w:val="12"/>
                              </w:rPr>
                            </w:pPr>
                            <w:r w:rsidRPr="00A15E79">
                              <w:rPr>
                                <w:rFonts w:hAnsi="ＭＳ 明朝" w:hint="eastAsia"/>
                                <w:sz w:val="12"/>
                                <w:szCs w:val="12"/>
                              </w:rPr>
                              <w:t>当社の</w:t>
                            </w:r>
                            <w:r w:rsidRPr="00A15E79">
                              <w:rPr>
                                <w:rFonts w:hint="eastAsia"/>
                                <w:sz w:val="12"/>
                                <w:szCs w:val="12"/>
                              </w:rPr>
                              <w:t>託送供給等約款にもとづき当社と接続供給契約を締結する小売電気事業者，特定送配電事業者もしくは電気事業法第２条第１項第５号ロにもとづき電気の供給を行なう者から電気の供給を受ける者をいいます。</w:t>
                            </w:r>
                          </w:p>
                          <w:p w14:paraId="2A15D63F"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(4)920メガヘルツ帯特定小電力無線方式</w:t>
                            </w:r>
                          </w:p>
                          <w:p w14:paraId="22C8EB5B" w14:textId="77777777" w:rsidR="00583E01" w:rsidRPr="00A15E79" w:rsidRDefault="00583E01" w:rsidP="00583E01">
                            <w:pPr>
                              <w:pStyle w:val="a9"/>
                              <w:keepNext w:val="0"/>
                              <w:tabs>
                                <w:tab w:val="clear" w:pos="482"/>
                                <w:tab w:val="left" w:pos="480"/>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920メガヘルツ帯の低出力の無線を使いデータを伝送する方式をいいます。</w:t>
                            </w:r>
                          </w:p>
                          <w:p w14:paraId="10F9CBF1"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(5)電力線搬送通信（ＰＬＣ）方式</w:t>
                            </w:r>
                          </w:p>
                          <w:p w14:paraId="5A1193C6" w14:textId="77777777" w:rsidR="00583E01" w:rsidRPr="00A15E79" w:rsidRDefault="00583E01" w:rsidP="00583E01">
                            <w:pPr>
                              <w:pStyle w:val="a9"/>
                              <w:keepNext w:val="0"/>
                              <w:tabs>
                                <w:tab w:val="clear" w:pos="482"/>
                                <w:tab w:val="left" w:pos="480"/>
                              </w:tabs>
                              <w:spacing w:line="140" w:lineRule="exact"/>
                              <w:ind w:left="0" w:firstLineChars="100" w:firstLine="120"/>
                              <w:rPr>
                                <w:rFonts w:ascii="ＭＳ 明朝" w:eastAsia="ＭＳ 明朝" w:hAnsi="ＭＳ 明朝"/>
                                <w:sz w:val="12"/>
                                <w:szCs w:val="12"/>
                              </w:rPr>
                            </w:pPr>
                            <w:r w:rsidRPr="00A15E79">
                              <w:rPr>
                                <w:rFonts w:ascii="ＭＳ 明朝" w:eastAsia="ＭＳ 明朝" w:hAnsi="ＭＳ 明朝" w:hint="eastAsia"/>
                                <w:sz w:val="12"/>
                                <w:szCs w:val="12"/>
                              </w:rPr>
                              <w:t>電力線を通信回線としてデータを伝送する方式をいいます。</w:t>
                            </w:r>
                          </w:p>
                          <w:p w14:paraId="6F5EE7BF"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(6)ＳＭＡ認証</w:t>
                            </w:r>
                          </w:p>
                          <w:p w14:paraId="26ED7BE8" w14:textId="77777777" w:rsidR="00583E01" w:rsidRPr="00A15E79" w:rsidRDefault="00583E01" w:rsidP="00583E01">
                            <w:pPr>
                              <w:pStyle w:val="a9"/>
                              <w:keepNext w:val="0"/>
                              <w:tabs>
                                <w:tab w:val="clear" w:pos="482"/>
                                <w:tab w:val="left" w:pos="480"/>
                              </w:tabs>
                              <w:spacing w:line="140" w:lineRule="exact"/>
                              <w:ind w:leftChars="26" w:left="55" w:firstLineChars="53" w:firstLine="64"/>
                              <w:rPr>
                                <w:rFonts w:ascii="ＭＳ 明朝" w:eastAsia="ＭＳ 明朝" w:hAnsi="ＭＳ 明朝"/>
                                <w:sz w:val="12"/>
                                <w:szCs w:val="12"/>
                              </w:rPr>
                            </w:pPr>
                            <w:r w:rsidRPr="00A15E79">
                              <w:rPr>
                                <w:rFonts w:ascii="ＭＳ 明朝" w:eastAsia="ＭＳ 明朝" w:hAnsi="ＭＳ 明朝" w:hint="eastAsia"/>
                                <w:sz w:val="12"/>
                                <w:szCs w:val="12"/>
                              </w:rPr>
                              <w:t>一般社団法人エコーネットコンソーシアムによる「スマート電力量メータ</w:t>
                            </w:r>
                            <w:r w:rsidR="00651C59">
                              <w:rPr>
                                <w:rFonts w:ascii="ＭＳ 明朝" w:eastAsia="ＭＳ 明朝" w:hAnsi="ＭＳ 明朝" w:hint="eastAsia"/>
                                <w:sz w:val="12"/>
                                <w:szCs w:val="12"/>
                              </w:rPr>
                              <w:t>ー</w:t>
                            </w:r>
                            <w:r w:rsidRPr="00A15E79">
                              <w:rPr>
                                <w:rFonts w:ascii="ＭＳ 明朝" w:eastAsia="ＭＳ 明朝" w:hAnsi="ＭＳ 明朝" w:hint="eastAsia"/>
                                <w:sz w:val="12"/>
                                <w:szCs w:val="12"/>
                              </w:rPr>
                              <w:t>・ＨＥＭＳコントローラ間アプリケーション通信インタフェース仕様書」に関する仕様適合認証をいいます。</w:t>
                            </w:r>
                          </w:p>
                          <w:p w14:paraId="7FB72DF2"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(7)ＨＥＭＳ等</w:t>
                            </w:r>
                          </w:p>
                          <w:p w14:paraId="316AA5BC" w14:textId="77777777" w:rsidR="00583E01" w:rsidRPr="00A15E79" w:rsidRDefault="00583E01" w:rsidP="00583E01">
                            <w:pPr>
                              <w:pStyle w:val="a9"/>
                              <w:keepNext w:val="0"/>
                              <w:tabs>
                                <w:tab w:val="clear" w:pos="482"/>
                                <w:tab w:val="left" w:pos="480"/>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本サービスに対応した計量器から発信したデータを受信することが可能な，ＳＭＡ認証を取得したホーム・エネルギー・マネジメント（管理）・システム等の機器をいいます。</w:t>
                            </w:r>
                          </w:p>
                          <w:p w14:paraId="6364EAD9"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(8)通信不達</w:t>
                            </w:r>
                          </w:p>
                          <w:p w14:paraId="31926099" w14:textId="77777777" w:rsidR="00583E01" w:rsidRPr="00A15E79" w:rsidRDefault="00583E01" w:rsidP="00583E01">
                            <w:pPr>
                              <w:pStyle w:val="a9"/>
                              <w:keepNext w:val="0"/>
                              <w:tabs>
                                <w:tab w:val="clear" w:pos="482"/>
                                <w:tab w:val="left" w:pos="142"/>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需要場所内に建物等があり，当該建物内にＨＥＭＳ等を設置しようとする場合は当該建物内すべての場所で，これ以外の場合は需要場所内すべての場所で，本サービスに対応した計量器から発信されるデータを利用者が受信することができない場合をいいます。</w:t>
                            </w:r>
                          </w:p>
                          <w:p w14:paraId="57909849" w14:textId="77777777" w:rsidR="00583E01" w:rsidRPr="00A15E79" w:rsidRDefault="00583E01" w:rsidP="00583E01">
                            <w:pPr>
                              <w:pStyle w:val="a9"/>
                              <w:spacing w:line="140" w:lineRule="exact"/>
                              <w:ind w:left="0" w:firstLine="0"/>
                              <w:rPr>
                                <w:sz w:val="12"/>
                                <w:szCs w:val="12"/>
                              </w:rPr>
                            </w:pPr>
                            <w:bookmarkStart w:id="155" w:name="_Toc369890389"/>
                            <w:bookmarkEnd w:id="154"/>
                            <w:r w:rsidRPr="00A15E79">
                              <w:rPr>
                                <w:rFonts w:hint="eastAsia"/>
                                <w:sz w:val="12"/>
                                <w:szCs w:val="12"/>
                              </w:rPr>
                              <w:t xml:space="preserve">４ </w:t>
                            </w:r>
                            <w:bookmarkEnd w:id="155"/>
                            <w:r w:rsidRPr="00E16301">
                              <w:rPr>
                                <w:rFonts w:hint="eastAsia"/>
                                <w:kern w:val="0"/>
                                <w:sz w:val="12"/>
                                <w:szCs w:val="12"/>
                              </w:rPr>
                              <w:t>その他</w:t>
                            </w:r>
                          </w:p>
                          <w:p w14:paraId="612F0607" w14:textId="77777777" w:rsidR="00583E01" w:rsidRPr="00A15E79" w:rsidRDefault="00583E01" w:rsidP="00583E01">
                            <w:pPr>
                              <w:pStyle w:val="a9"/>
                              <w:keepNext w:val="0"/>
                              <w:tabs>
                                <w:tab w:val="clear" w:pos="482"/>
                                <w:tab w:val="left" w:pos="426"/>
                              </w:tabs>
                              <w:spacing w:line="140" w:lineRule="exact"/>
                              <w:ind w:leftChars="33" w:left="69" w:firstLineChars="59" w:firstLine="71"/>
                              <w:rPr>
                                <w:rFonts w:ascii="ＭＳ 明朝" w:eastAsia="ＭＳ 明朝" w:hAnsi="ＭＳ 明朝"/>
                                <w:sz w:val="12"/>
                                <w:szCs w:val="12"/>
                              </w:rPr>
                            </w:pPr>
                            <w:r w:rsidRPr="00A15E79">
                              <w:rPr>
                                <w:rFonts w:ascii="ＭＳ 明朝" w:eastAsia="ＭＳ 明朝" w:hAnsi="ＭＳ 明朝" w:hint="eastAsia"/>
                                <w:sz w:val="12"/>
                                <w:szCs w:val="12"/>
                              </w:rPr>
                              <w:t>本規約に記載のない事項については，利用者と当社との協議によって定めます。</w:t>
                            </w:r>
                          </w:p>
                          <w:p w14:paraId="64072EC1" w14:textId="77777777" w:rsidR="00583E01" w:rsidRPr="00381359" w:rsidRDefault="00583E01" w:rsidP="00583E01">
                            <w:pPr>
                              <w:pStyle w:val="aa"/>
                              <w:spacing w:line="140" w:lineRule="exact"/>
                              <w:jc w:val="left"/>
                              <w:rPr>
                                <w:rFonts w:ascii="ＭＳ Ｐ明朝" w:eastAsia="ＭＳ Ｐ明朝" w:hAnsi="ＭＳ Ｐ明朝"/>
                                <w:sz w:val="12"/>
                                <w:szCs w:val="12"/>
                              </w:rPr>
                            </w:pPr>
                          </w:p>
                          <w:p w14:paraId="029997C1" w14:textId="77777777" w:rsidR="00583E01" w:rsidRPr="00A15E79" w:rsidRDefault="00583E01" w:rsidP="00583E01">
                            <w:pPr>
                              <w:pStyle w:val="aa"/>
                              <w:spacing w:line="140" w:lineRule="exact"/>
                              <w:ind w:leftChars="-53" w:left="-111"/>
                              <w:jc w:val="both"/>
                              <w:rPr>
                                <w:sz w:val="12"/>
                                <w:szCs w:val="12"/>
                              </w:rPr>
                            </w:pPr>
                            <w:bookmarkStart w:id="156" w:name="_Toc399829806"/>
                            <w:bookmarkStart w:id="157" w:name="_Toc401141246"/>
                            <w:bookmarkStart w:id="158" w:name="_Toc401375405"/>
                            <w:bookmarkStart w:id="159" w:name="_Toc402163725"/>
                            <w:bookmarkStart w:id="160" w:name="_Toc369890390"/>
                            <w:r w:rsidRPr="00A15E79">
                              <w:rPr>
                                <w:rFonts w:eastAsia="ＭＳ 明朝" w:hint="eastAsia"/>
                                <w:sz w:val="12"/>
                                <w:szCs w:val="12"/>
                              </w:rPr>
                              <w:t>Ⅱ</w:t>
                            </w:r>
                            <w:r w:rsidRPr="00A15E79">
                              <w:rPr>
                                <w:rFonts w:hint="eastAsia"/>
                                <w:sz w:val="12"/>
                                <w:szCs w:val="12"/>
                              </w:rPr>
                              <w:t xml:space="preserve">  利用の申込み</w:t>
                            </w:r>
                            <w:bookmarkEnd w:id="156"/>
                            <w:bookmarkEnd w:id="157"/>
                            <w:bookmarkEnd w:id="158"/>
                            <w:bookmarkEnd w:id="159"/>
                            <w:bookmarkEnd w:id="160"/>
                          </w:p>
                          <w:p w14:paraId="595F8155" w14:textId="77777777" w:rsidR="00583E01" w:rsidRPr="00A15E79" w:rsidRDefault="00583E01" w:rsidP="00583E01">
                            <w:pPr>
                              <w:pStyle w:val="a9"/>
                              <w:spacing w:line="140" w:lineRule="exact"/>
                              <w:ind w:left="0" w:firstLine="0"/>
                              <w:rPr>
                                <w:sz w:val="12"/>
                                <w:szCs w:val="12"/>
                              </w:rPr>
                            </w:pPr>
                            <w:bookmarkStart w:id="161" w:name="_Toc369890391"/>
                            <w:r w:rsidRPr="00A15E79">
                              <w:rPr>
                                <w:rFonts w:hint="eastAsia"/>
                                <w:sz w:val="12"/>
                                <w:szCs w:val="12"/>
                              </w:rPr>
                              <w:t xml:space="preserve">５ </w:t>
                            </w:r>
                            <w:bookmarkEnd w:id="161"/>
                            <w:r w:rsidRPr="000422E0">
                              <w:rPr>
                                <w:rFonts w:hint="eastAsia"/>
                                <w:kern w:val="0"/>
                                <w:sz w:val="12"/>
                                <w:szCs w:val="12"/>
                              </w:rPr>
                              <w:t>利用要件</w:t>
                            </w:r>
                          </w:p>
                          <w:p w14:paraId="3FF178E4" w14:textId="77777777" w:rsidR="00583E01" w:rsidRPr="00A15E79" w:rsidRDefault="00583E01" w:rsidP="00583E01">
                            <w:pPr>
                              <w:pStyle w:val="a9"/>
                              <w:keepNext w:val="0"/>
                              <w:tabs>
                                <w:tab w:val="clear" w:pos="482"/>
                                <w:tab w:val="left" w:pos="142"/>
                              </w:tabs>
                              <w:spacing w:line="140" w:lineRule="exact"/>
                              <w:ind w:leftChars="40" w:left="84" w:firstLineChars="48" w:firstLine="58"/>
                              <w:rPr>
                                <w:rFonts w:ascii="ＭＳ 明朝" w:eastAsia="ＭＳ 明朝" w:hAnsi="ＭＳ 明朝"/>
                                <w:sz w:val="12"/>
                                <w:szCs w:val="12"/>
                              </w:rPr>
                            </w:pPr>
                            <w:r w:rsidRPr="00A15E79">
                              <w:rPr>
                                <w:rFonts w:ascii="ＭＳ 明朝" w:eastAsia="ＭＳ 明朝" w:hAnsi="ＭＳ 明朝" w:hint="eastAsia"/>
                                <w:sz w:val="12"/>
                                <w:szCs w:val="12"/>
                              </w:rPr>
                              <w:t>本サービスの利用を希望される場合は，次の要件を満たしていただきます。</w:t>
                            </w:r>
                          </w:p>
                          <w:p w14:paraId="2DB79999" w14:textId="77777777" w:rsidR="00583E01" w:rsidRPr="00A15E79" w:rsidRDefault="00583E01" w:rsidP="00583E01">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(1)需要者本人が利用すること</w:t>
                            </w:r>
                          </w:p>
                          <w:p w14:paraId="778C4318" w14:textId="77777777" w:rsidR="00583E01" w:rsidRPr="00A15E79" w:rsidRDefault="00583E01" w:rsidP="00583E01">
                            <w:pPr>
                              <w:pStyle w:val="a9"/>
                              <w:keepNext w:val="0"/>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(2)当社が指定した，本サービスに対応した計量器を設置可能であること</w:t>
                            </w:r>
                          </w:p>
                          <w:p w14:paraId="5AF6D89E" w14:textId="77777777" w:rsidR="00583E01" w:rsidRPr="00A15E79" w:rsidRDefault="00583E01" w:rsidP="00583E01">
                            <w:pPr>
                              <w:pStyle w:val="a9"/>
                              <w:spacing w:line="140" w:lineRule="exact"/>
                              <w:ind w:left="0" w:firstLine="0"/>
                              <w:rPr>
                                <w:sz w:val="12"/>
                                <w:szCs w:val="12"/>
                              </w:rPr>
                            </w:pPr>
                            <w:bookmarkStart w:id="162" w:name="_Toc369890392"/>
                            <w:r w:rsidRPr="00A15E79">
                              <w:rPr>
                                <w:rFonts w:hint="eastAsia"/>
                                <w:sz w:val="12"/>
                                <w:szCs w:val="12"/>
                              </w:rPr>
                              <w:t xml:space="preserve">６ </w:t>
                            </w:r>
                            <w:bookmarkEnd w:id="162"/>
                            <w:r w:rsidRPr="00A15E79">
                              <w:rPr>
                                <w:rFonts w:hint="eastAsia"/>
                                <w:sz w:val="12"/>
                                <w:szCs w:val="12"/>
                              </w:rPr>
                              <w:t>利用申込み</w:t>
                            </w:r>
                          </w:p>
                          <w:p w14:paraId="4AE10AA0" w14:textId="77777777" w:rsidR="00583E01" w:rsidRPr="00A15E79" w:rsidRDefault="00583E01" w:rsidP="00583E01">
                            <w:pPr>
                              <w:pStyle w:val="a9"/>
                              <w:keepNext w:val="0"/>
                              <w:tabs>
                                <w:tab w:val="clear" w:pos="482"/>
                                <w:tab w:val="left" w:pos="709"/>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需要者が新たに本サービスの利用を希望される場合は，あらかじめ本規約に同意のうえ，当社所定の手続きにより申込みをしていただきます。なお，申込みの単位は，供給地点特定番号または受電地点特定番号単位に行なっていただきます。</w:t>
                            </w:r>
                          </w:p>
                          <w:p w14:paraId="3661852D" w14:textId="77777777" w:rsidR="00583E01" w:rsidRPr="00A15E79" w:rsidRDefault="00583E01" w:rsidP="00583E01">
                            <w:pPr>
                              <w:pStyle w:val="a9"/>
                              <w:keepNext w:val="0"/>
                              <w:tabs>
                                <w:tab w:val="clear" w:pos="482"/>
                                <w:tab w:val="left" w:pos="363"/>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(2)当社は，必要に応じ本サービスを利用しようとする者が需要者本人であることを確認させていただきます。</w:t>
                            </w:r>
                          </w:p>
                          <w:p w14:paraId="563EDC26" w14:textId="77777777" w:rsidR="00583E01" w:rsidRPr="00A15E79" w:rsidRDefault="00583E01" w:rsidP="00583E01">
                            <w:pPr>
                              <w:pStyle w:val="a9"/>
                              <w:spacing w:line="140" w:lineRule="exact"/>
                              <w:ind w:left="0" w:firstLine="0"/>
                              <w:rPr>
                                <w:sz w:val="12"/>
                                <w:szCs w:val="12"/>
                              </w:rPr>
                            </w:pPr>
                            <w:bookmarkStart w:id="163" w:name="_Toc369890393"/>
                            <w:r w:rsidRPr="00A15E79">
                              <w:rPr>
                                <w:rFonts w:hint="eastAsia"/>
                                <w:sz w:val="12"/>
                                <w:szCs w:val="12"/>
                              </w:rPr>
                              <w:t xml:space="preserve">７ </w:t>
                            </w:r>
                            <w:bookmarkEnd w:id="163"/>
                            <w:r w:rsidRPr="00A15E79">
                              <w:rPr>
                                <w:rFonts w:hint="eastAsia"/>
                                <w:sz w:val="12"/>
                                <w:szCs w:val="12"/>
                              </w:rPr>
                              <w:t>申込みの承諾</w:t>
                            </w:r>
                          </w:p>
                          <w:p w14:paraId="44907E9D" w14:textId="77777777" w:rsidR="00583E01" w:rsidRPr="00A15E79" w:rsidRDefault="00583E01" w:rsidP="00583E01">
                            <w:pPr>
                              <w:pStyle w:val="a9"/>
                              <w:keepNext w:val="0"/>
                              <w:tabs>
                                <w:tab w:val="clear" w:pos="482"/>
                                <w:tab w:val="left" w:pos="484"/>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当社は，６（利用申込み）(1)の申込みに対して，本サービスが提供可能と判断した場合，承諾いたします。</w:t>
                            </w:r>
                          </w:p>
                          <w:p w14:paraId="76561A95" w14:textId="77777777" w:rsidR="00583E01" w:rsidRPr="00A15E79" w:rsidRDefault="00583E01" w:rsidP="00583E01">
                            <w:pPr>
                              <w:pStyle w:val="a9"/>
                              <w:keepNext w:val="0"/>
                              <w:tabs>
                                <w:tab w:val="clear" w:pos="482"/>
                                <w:tab w:val="left" w:pos="484"/>
                              </w:tabs>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ただし，当社は，５（利用要件）を満たしている場合であっても，当社の都合もしくは当社の判断により申込みをお断りする場合があります。この場合は，その理由を需要者にお知らせいたします。</w:t>
                            </w:r>
                          </w:p>
                          <w:p w14:paraId="6046C641" w14:textId="77777777" w:rsidR="00583E01" w:rsidRPr="00A15E79" w:rsidRDefault="00583E01" w:rsidP="00583E01">
                            <w:pPr>
                              <w:pStyle w:val="a9"/>
                              <w:keepNext w:val="0"/>
                              <w:spacing w:line="140" w:lineRule="exact"/>
                              <w:ind w:left="0" w:firstLine="0"/>
                              <w:rPr>
                                <w:sz w:val="12"/>
                                <w:szCs w:val="12"/>
                              </w:rPr>
                            </w:pPr>
                            <w:bookmarkStart w:id="164" w:name="_Toc369890394"/>
                            <w:bookmarkStart w:id="165" w:name="_Toc399829810"/>
                            <w:bookmarkStart w:id="166" w:name="_Toc401141250"/>
                            <w:bookmarkStart w:id="167" w:name="_Toc401375409"/>
                            <w:bookmarkStart w:id="168" w:name="_Toc402163729"/>
                            <w:r w:rsidRPr="00A15E79">
                              <w:rPr>
                                <w:rFonts w:hint="eastAsia"/>
                                <w:sz w:val="12"/>
                                <w:szCs w:val="12"/>
                              </w:rPr>
                              <w:t>８</w:t>
                            </w:r>
                            <w:bookmarkEnd w:id="164"/>
                            <w:r>
                              <w:rPr>
                                <w:rFonts w:hint="eastAsia"/>
                                <w:sz w:val="12"/>
                                <w:szCs w:val="12"/>
                              </w:rPr>
                              <w:t xml:space="preserve"> </w:t>
                            </w:r>
                            <w:r w:rsidRPr="00A15E79">
                              <w:rPr>
                                <w:rFonts w:hint="eastAsia"/>
                                <w:sz w:val="12"/>
                                <w:szCs w:val="12"/>
                              </w:rPr>
                              <w:t>サービス利用開始の準備</w:t>
                            </w:r>
                          </w:p>
                          <w:p w14:paraId="16309CD5"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(1)当社は，７（申込みの承諾）の承諾の後，ＳＭＡ認証を取得した本サービス提供に必要な計量器の取替工事，計量器の設定等必要な措置を講じます。</w:t>
                            </w:r>
                          </w:p>
                          <w:p w14:paraId="61FD5C76" w14:textId="77777777" w:rsidR="00583E01" w:rsidRPr="00A15E79" w:rsidRDefault="00583E01" w:rsidP="00583E01">
                            <w:pPr>
                              <w:pStyle w:val="a9"/>
                              <w:keepNext w:val="0"/>
                              <w:tabs>
                                <w:tab w:val="clear" w:pos="482"/>
                              </w:tabs>
                              <w:spacing w:line="140" w:lineRule="exact"/>
                              <w:ind w:leftChars="33" w:left="69" w:firstLineChars="93" w:firstLine="112"/>
                              <w:rPr>
                                <w:rFonts w:ascii="ＭＳ 明朝" w:eastAsia="ＭＳ 明朝" w:hAnsi="ＭＳ 明朝"/>
                                <w:sz w:val="12"/>
                                <w:szCs w:val="12"/>
                              </w:rPr>
                            </w:pPr>
                            <w:r w:rsidRPr="00A15E79">
                              <w:rPr>
                                <w:rFonts w:ascii="ＭＳ 明朝" w:eastAsia="ＭＳ 明朝" w:hAnsi="ＭＳ 明朝" w:hint="eastAsia"/>
                                <w:sz w:val="12"/>
                                <w:szCs w:val="12"/>
                              </w:rPr>
                              <w:t>なお，この措置の手配に相当期間を要すると判断した場合には，当社は，その理由を利用者にお知らせいたします。</w:t>
                            </w:r>
                          </w:p>
                          <w:p w14:paraId="4FD106D7"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(2)当社は，本サービスにより発信された電力使用量情報等を受信するために必要な，認証ＩＤおよびパスワードを記載した書面を郵送等により利用者へ発信いたします。</w:t>
                            </w:r>
                          </w:p>
                          <w:p w14:paraId="21003622" w14:textId="77777777" w:rsidR="00583E01" w:rsidRPr="00A15E79" w:rsidRDefault="00583E01" w:rsidP="00583E01">
                            <w:pPr>
                              <w:pStyle w:val="a9"/>
                              <w:spacing w:line="140" w:lineRule="exact"/>
                              <w:ind w:left="0" w:firstLine="0"/>
                              <w:rPr>
                                <w:sz w:val="12"/>
                                <w:szCs w:val="12"/>
                              </w:rPr>
                            </w:pPr>
                            <w:bookmarkStart w:id="169" w:name="_Toc369890396"/>
                            <w:bookmarkEnd w:id="165"/>
                            <w:bookmarkEnd w:id="166"/>
                            <w:bookmarkEnd w:id="167"/>
                            <w:bookmarkEnd w:id="168"/>
                            <w:r w:rsidRPr="00A15E79">
                              <w:rPr>
                                <w:rFonts w:hint="eastAsia"/>
                                <w:sz w:val="12"/>
                                <w:szCs w:val="12"/>
                              </w:rPr>
                              <w:t xml:space="preserve">９ </w:t>
                            </w:r>
                            <w:bookmarkEnd w:id="169"/>
                            <w:r w:rsidRPr="00A15E79">
                              <w:rPr>
                                <w:rFonts w:hint="eastAsia"/>
                                <w:sz w:val="12"/>
                                <w:szCs w:val="12"/>
                              </w:rPr>
                              <w:t>認証ＩＤおよびパスワードの取扱い</w:t>
                            </w:r>
                          </w:p>
                          <w:p w14:paraId="20296988" w14:textId="77777777" w:rsidR="00583E01" w:rsidRPr="00A15E79" w:rsidRDefault="00583E01" w:rsidP="00583E01">
                            <w:pPr>
                              <w:pStyle w:val="a9"/>
                              <w:keepNext w:val="0"/>
                              <w:tabs>
                                <w:tab w:val="clear" w:pos="482"/>
                                <w:tab w:val="left" w:pos="709"/>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(1)当社は，本サービスに対応した計量器ごとに，認証ＩＤおよびパスワードを発行いたします。</w:t>
                            </w:r>
                          </w:p>
                          <w:p w14:paraId="6FC23C34"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(2)認証ＩＤおよびパスワードを書面等により利用者に発信した場合，５営業日以内に不達を確認したときを除き，当該情報は利用者に到達したものとみなします。</w:t>
                            </w:r>
                          </w:p>
                          <w:p w14:paraId="098C80C5"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(3)認証ＩＤおよびパスワードは，当社が指定するものとし，利用者からの指定は行なえないものといたします。</w:t>
                            </w:r>
                          </w:p>
                          <w:p w14:paraId="6E34AC01"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(4)認証ＩＤおよびパスワードは，利用者の責任において管理していただきます。</w:t>
                            </w:r>
                          </w:p>
                          <w:p w14:paraId="75B7832B"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(5)認証ＩＤおよびパスワードを紛失した場合等により，利用者がパスワードの変更を希望される場合は，当社に申し出ていただきます。当社は，認証ＩＤおよびパスワードを記載した書面を郵送等により利用者へ発信いたします。</w:t>
                            </w:r>
                          </w:p>
                          <w:p w14:paraId="1C2FFC8A" w14:textId="77777777" w:rsidR="00583E01" w:rsidRPr="00A15E79" w:rsidRDefault="00583E01" w:rsidP="00583E01">
                            <w:pPr>
                              <w:pStyle w:val="a9"/>
                              <w:spacing w:line="140" w:lineRule="exact"/>
                              <w:ind w:left="0" w:firstLine="0"/>
                              <w:rPr>
                                <w:sz w:val="12"/>
                                <w:szCs w:val="12"/>
                              </w:rPr>
                            </w:pPr>
                            <w:bookmarkStart w:id="170" w:name="_Toc369890398"/>
                            <w:r w:rsidRPr="00A15E79">
                              <w:rPr>
                                <w:rFonts w:hint="eastAsia"/>
                                <w:sz w:val="12"/>
                                <w:szCs w:val="12"/>
                              </w:rPr>
                              <w:t>10 サービスの利用開始</w:t>
                            </w:r>
                          </w:p>
                          <w:p w14:paraId="77F7ED9B" w14:textId="77777777" w:rsidR="00583E01" w:rsidRPr="00A15E79" w:rsidRDefault="00583E01" w:rsidP="00583E01">
                            <w:pPr>
                              <w:pStyle w:val="a9"/>
                              <w:keepNext w:val="0"/>
                              <w:tabs>
                                <w:tab w:val="clear" w:pos="482"/>
                                <w:tab w:val="left" w:pos="142"/>
                              </w:tabs>
                              <w:spacing w:line="140" w:lineRule="exact"/>
                              <w:ind w:leftChars="40" w:left="84" w:firstLineChars="48" w:firstLine="58"/>
                              <w:rPr>
                                <w:rFonts w:ascii="ＭＳ 明朝" w:eastAsia="ＭＳ 明朝" w:hAnsi="ＭＳ 明朝"/>
                                <w:sz w:val="12"/>
                                <w:szCs w:val="12"/>
                              </w:rPr>
                            </w:pPr>
                            <w:r w:rsidRPr="00A15E79">
                              <w:rPr>
                                <w:rFonts w:ascii="ＭＳ 明朝" w:eastAsia="ＭＳ 明朝" w:hAnsi="ＭＳ 明朝" w:hint="eastAsia"/>
                                <w:sz w:val="12"/>
                                <w:szCs w:val="12"/>
                              </w:rPr>
                              <w:t>本サービスは，利用者が認証ＩＤおよびパスワードを受領したときから利用することができます。</w:t>
                            </w:r>
                          </w:p>
                          <w:p w14:paraId="7D634B57" w14:textId="77777777" w:rsidR="00583E01" w:rsidRPr="00A15E79" w:rsidRDefault="00583E01" w:rsidP="00583E01">
                            <w:pPr>
                              <w:pStyle w:val="a9"/>
                              <w:spacing w:line="140" w:lineRule="exact"/>
                              <w:ind w:left="0" w:firstLine="0"/>
                              <w:rPr>
                                <w:sz w:val="12"/>
                                <w:szCs w:val="12"/>
                              </w:rPr>
                            </w:pPr>
                            <w:r w:rsidRPr="00A15E79">
                              <w:rPr>
                                <w:rFonts w:hint="eastAsia"/>
                                <w:sz w:val="12"/>
                                <w:szCs w:val="12"/>
                              </w:rPr>
                              <w:t xml:space="preserve">11 </w:t>
                            </w:r>
                            <w:bookmarkEnd w:id="170"/>
                            <w:r w:rsidRPr="00A15E79">
                              <w:rPr>
                                <w:rFonts w:hint="eastAsia"/>
                                <w:sz w:val="12"/>
                                <w:szCs w:val="12"/>
                              </w:rPr>
                              <w:t>サービスの単位</w:t>
                            </w:r>
                          </w:p>
                          <w:p w14:paraId="654E4882" w14:textId="77777777" w:rsidR="00583E01" w:rsidRPr="00A15E79" w:rsidRDefault="00583E01" w:rsidP="00583E01">
                            <w:pPr>
                              <w:pStyle w:val="ab"/>
                              <w:spacing w:line="140" w:lineRule="exact"/>
                              <w:ind w:leftChars="33" w:left="69" w:firstLineChars="60" w:firstLine="72"/>
                              <w:rPr>
                                <w:sz w:val="12"/>
                                <w:szCs w:val="12"/>
                              </w:rPr>
                            </w:pPr>
                            <w:r w:rsidRPr="00A15E79">
                              <w:rPr>
                                <w:rFonts w:hint="eastAsia"/>
                                <w:sz w:val="12"/>
                                <w:szCs w:val="12"/>
                              </w:rPr>
                              <w:t>本サービスの単位は，供給地点特定番号または受電地点特定番号単位といたします。</w:t>
                            </w:r>
                          </w:p>
                          <w:p w14:paraId="07407F78" w14:textId="77777777" w:rsidR="00583E01" w:rsidRPr="008D529E" w:rsidRDefault="00583E01" w:rsidP="00583E01">
                            <w:pPr>
                              <w:pStyle w:val="aa"/>
                              <w:spacing w:line="140" w:lineRule="exact"/>
                              <w:ind w:leftChars="-73" w:left="-153"/>
                              <w:jc w:val="left"/>
                              <w:rPr>
                                <w:rFonts w:ascii="ＭＳ Ｐ明朝" w:eastAsia="ＭＳ Ｐ明朝" w:hAnsi="ＭＳ Ｐ明朝"/>
                                <w:color w:val="FF0000"/>
                                <w:sz w:val="14"/>
                                <w:szCs w:val="14"/>
                              </w:rPr>
                            </w:pPr>
                            <w:r w:rsidRPr="00A15E79">
                              <w:rPr>
                                <w:rFonts w:hint="eastAsia"/>
                                <w:sz w:val="12"/>
                                <w:szCs w:val="12"/>
                              </w:rPr>
                              <w:br w:type="page"/>
                            </w:r>
                          </w:p>
                          <w:p w14:paraId="5066C2B5" w14:textId="77777777" w:rsidR="00583E01" w:rsidRPr="008D529E" w:rsidRDefault="00583E01" w:rsidP="00583E01"/>
                        </w:txbxContent>
                      </wps:txbx>
                      <wps:bodyPr rot="0" vert="horz" wrap="square" lIns="74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EF811" id="Text Box 22" o:spid="_x0000_s1035" type="#_x0000_t202" style="position:absolute;left:0;text-align:left;margin-left:-36.3pt;margin-top:21.55pt;width:192pt;height:76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" stroked="f">
                <v:fill opacity="0"/>
                <v:textbox inset="2.06mm,.7pt,2.06mm,.7pt">
                  <w:txbxContent>
                    <w:p w14:paraId="40A87E07" w14:textId="77777777" w:rsidR="00583E01" w:rsidRPr="00A15E79" w:rsidRDefault="00583E01" w:rsidP="00583E01">
                      <w:pPr>
                        <w:pStyle w:val="aa"/>
                        <w:spacing w:line="140" w:lineRule="exact"/>
                        <w:ind w:leftChars="-53" w:left="-111"/>
                        <w:jc w:val="left"/>
                        <w:rPr>
                          <w:sz w:val="12"/>
                          <w:szCs w:val="12"/>
                        </w:rPr>
                      </w:pPr>
                      <w:bookmarkStart w:id="171" w:name="_Toc369890384"/>
                      <w:r w:rsidRPr="00A15E79">
                        <w:rPr>
                          <w:rFonts w:eastAsia="ＭＳ 明朝" w:hint="eastAsia"/>
                          <w:sz w:val="12"/>
                          <w:szCs w:val="12"/>
                        </w:rPr>
                        <w:t>Ⅰ</w:t>
                      </w:r>
                      <w:r w:rsidRPr="00A15E79">
                        <w:rPr>
                          <w:rFonts w:hint="eastAsia"/>
                          <w:sz w:val="12"/>
                          <w:szCs w:val="12"/>
                        </w:rPr>
                        <w:t xml:space="preserve">  総　　　則</w:t>
                      </w:r>
                      <w:bookmarkEnd w:id="171"/>
                    </w:p>
                    <w:p w14:paraId="1AF7AD22" w14:textId="77777777" w:rsidR="00583E01" w:rsidRDefault="00583E01" w:rsidP="00583E01">
                      <w:pPr>
                        <w:pStyle w:val="a9"/>
                        <w:keepNext w:val="0"/>
                        <w:spacing w:line="140" w:lineRule="exact"/>
                        <w:ind w:leftChars="-1" w:left="118" w:hangingChars="100" w:hanging="120"/>
                        <w:rPr>
                          <w:sz w:val="12"/>
                          <w:szCs w:val="12"/>
                        </w:rPr>
                      </w:pPr>
                      <w:bookmarkStart w:id="172" w:name="_Toc369890385"/>
                      <w:bookmarkStart w:id="173" w:name="_Toc399829803"/>
                      <w:bookmarkStart w:id="174" w:name="_Toc401141243"/>
                      <w:bookmarkStart w:id="175" w:name="_Toc401375402"/>
                      <w:bookmarkStart w:id="176" w:name="_Toc402163722"/>
                      <w:r w:rsidRPr="00A15E79">
                        <w:rPr>
                          <w:rFonts w:hint="eastAsia"/>
                          <w:sz w:val="12"/>
                          <w:szCs w:val="12"/>
                        </w:rPr>
                        <w:t>１</w:t>
                      </w:r>
                      <w:r>
                        <w:rPr>
                          <w:rFonts w:hint="eastAsia"/>
                          <w:sz w:val="12"/>
                          <w:szCs w:val="12"/>
                        </w:rPr>
                        <w:t xml:space="preserve"> </w:t>
                      </w:r>
                      <w:r w:rsidRPr="00A15E79">
                        <w:rPr>
                          <w:rFonts w:hint="eastAsia"/>
                          <w:sz w:val="12"/>
                          <w:szCs w:val="12"/>
                        </w:rPr>
                        <w:t>適      用</w:t>
                      </w:r>
                      <w:bookmarkEnd w:id="172"/>
                    </w:p>
                    <w:p w14:paraId="2AB9BBFB" w14:textId="77777777" w:rsidR="00583E01" w:rsidRPr="00A15E79" w:rsidRDefault="00583E01" w:rsidP="00583E01">
                      <w:pPr>
                        <w:pStyle w:val="a9"/>
                        <w:keepNext w:val="0"/>
                        <w:spacing w:line="140" w:lineRule="exact"/>
                        <w:ind w:leftChars="40" w:left="84" w:firstLineChars="46" w:firstLine="55"/>
                        <w:rPr>
                          <w:rFonts w:ascii="ＭＳ 明朝" w:eastAsia="ＭＳ 明朝" w:hAnsi="ＭＳ 明朝"/>
                          <w:sz w:val="12"/>
                          <w:szCs w:val="12"/>
                        </w:rPr>
                      </w:pPr>
                      <w:r w:rsidRPr="00A15E79">
                        <w:rPr>
                          <w:rFonts w:ascii="ＭＳ 明朝" w:eastAsia="ＭＳ 明朝" w:hAnsi="ＭＳ 明朝" w:hint="eastAsia"/>
                          <w:sz w:val="12"/>
                          <w:szCs w:val="12"/>
                        </w:rPr>
                        <w:t>電力メーター情報発信サービス（Ｂルートサービス）利用規約（以下「本規約」といいます）は，中部電力</w:t>
                      </w:r>
                      <w:r w:rsidR="00F478D8">
                        <w:rPr>
                          <w:rFonts w:ascii="ＭＳ 明朝" w:eastAsia="ＭＳ 明朝" w:hAnsi="ＭＳ 明朝" w:hint="eastAsia"/>
                          <w:sz w:val="12"/>
                          <w:szCs w:val="12"/>
                        </w:rPr>
                        <w:t>パワーグリッド</w:t>
                      </w:r>
                      <w:r w:rsidRPr="00A15E79">
                        <w:rPr>
                          <w:rFonts w:ascii="ＭＳ 明朝" w:eastAsia="ＭＳ 明朝" w:hAnsi="ＭＳ 明朝" w:hint="eastAsia"/>
                          <w:sz w:val="12"/>
                          <w:szCs w:val="12"/>
                        </w:rPr>
                        <w:t>株式会社（以下「当社」といいます。）が提供する電力メーター情報発信サービス（Ｂルートサービス）（以下「本サービス」といいます。）を利用する際に適用いたします。</w:t>
                      </w:r>
                    </w:p>
                    <w:p w14:paraId="326D62BA" w14:textId="77777777" w:rsidR="00583E01" w:rsidRPr="00A15E79" w:rsidRDefault="00583E01" w:rsidP="00583E01">
                      <w:pPr>
                        <w:pStyle w:val="a9"/>
                        <w:keepNext w:val="0"/>
                        <w:spacing w:line="140" w:lineRule="exact"/>
                        <w:ind w:leftChars="40" w:left="84" w:firstLineChars="35" w:firstLine="42"/>
                        <w:rPr>
                          <w:rFonts w:ascii="ＭＳ 明朝" w:eastAsia="ＭＳ 明朝" w:hAnsi="ＭＳ 明朝"/>
                          <w:sz w:val="12"/>
                          <w:szCs w:val="12"/>
                        </w:rPr>
                      </w:pPr>
                      <w:r w:rsidRPr="00A15E79">
                        <w:rPr>
                          <w:rFonts w:ascii="ＭＳ 明朝" w:eastAsia="ＭＳ 明朝" w:hAnsi="ＭＳ 明朝" w:hint="eastAsia"/>
                          <w:sz w:val="12"/>
                          <w:szCs w:val="12"/>
                        </w:rPr>
                        <w:t>なお，本サービスは，本サービスに対応した計量器からＨＥＭＳ等に対し情報を発信することをいい，本サービスの利用に関する定めは，すべて本規約によります。</w:t>
                      </w:r>
                    </w:p>
                    <w:p w14:paraId="29714B8B" w14:textId="77777777" w:rsidR="00583E01"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(1)本規約は，当社の供給区域である次の地域に適用いたします。</w:t>
                      </w:r>
                    </w:p>
                    <w:p w14:paraId="7A6BE264" w14:textId="77777777" w:rsidR="00583E01" w:rsidRPr="00A15E79" w:rsidRDefault="00583E01" w:rsidP="00583E01">
                      <w:pPr>
                        <w:pStyle w:val="a9"/>
                        <w:keepNext w:val="0"/>
                        <w:tabs>
                          <w:tab w:val="clear" w:pos="482"/>
                          <w:tab w:val="left" w:pos="726"/>
                        </w:tabs>
                        <w:spacing w:line="140" w:lineRule="exact"/>
                        <w:ind w:leftChars="33" w:left="69" w:firstLineChars="70" w:firstLine="84"/>
                        <w:rPr>
                          <w:rFonts w:ascii="ＭＳ 明朝" w:eastAsia="ＭＳ 明朝" w:hAnsi="ＭＳ 明朝"/>
                          <w:sz w:val="12"/>
                          <w:szCs w:val="12"/>
                        </w:rPr>
                      </w:pPr>
                      <w:r w:rsidRPr="00A15E79">
                        <w:rPr>
                          <w:rFonts w:ascii="ＭＳ 明朝" w:eastAsia="ＭＳ 明朝" w:hAnsi="ＭＳ 明朝" w:hint="eastAsia"/>
                          <w:sz w:val="12"/>
                          <w:szCs w:val="12"/>
                        </w:rPr>
                        <w:t>愛知県，岐阜県（一部を除きます。），三重県（一部を除きます。），静岡県（富士川以西），長野県</w:t>
                      </w:r>
                    </w:p>
                    <w:p w14:paraId="17D920CC"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(2)本規約は，低圧で電気の供給を受けている需要者に適用いたします。</w:t>
                      </w:r>
                    </w:p>
                    <w:p w14:paraId="7FCBFF5B"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(3)本サービス利用者は，本サービスの利用に関して，本規約を遵守するものといたします。</w:t>
                      </w:r>
                    </w:p>
                    <w:p w14:paraId="501050AD" w14:textId="77777777" w:rsidR="00583E01" w:rsidRPr="00A15E79" w:rsidRDefault="00583E01" w:rsidP="00583E01">
                      <w:pPr>
                        <w:pStyle w:val="a9"/>
                        <w:spacing w:line="140" w:lineRule="exact"/>
                        <w:ind w:left="0" w:firstLine="0"/>
                        <w:rPr>
                          <w:sz w:val="12"/>
                          <w:szCs w:val="12"/>
                        </w:rPr>
                      </w:pPr>
                      <w:bookmarkStart w:id="177" w:name="_Toc369890386"/>
                      <w:r w:rsidRPr="00A15E79">
                        <w:rPr>
                          <w:rFonts w:hint="eastAsia"/>
                          <w:sz w:val="12"/>
                          <w:szCs w:val="12"/>
                        </w:rPr>
                        <w:t xml:space="preserve">２ </w:t>
                      </w:r>
                      <w:bookmarkEnd w:id="177"/>
                      <w:r w:rsidRPr="00A15E79">
                        <w:rPr>
                          <w:rFonts w:hint="eastAsia"/>
                          <w:sz w:val="12"/>
                          <w:szCs w:val="12"/>
                        </w:rPr>
                        <w:t>利用規約の変更</w:t>
                      </w:r>
                    </w:p>
                    <w:p w14:paraId="1CF3D830" w14:textId="77777777" w:rsidR="00583E01" w:rsidRPr="00A15E79" w:rsidRDefault="00583E01" w:rsidP="00583E01">
                      <w:pPr>
                        <w:pStyle w:val="a9"/>
                        <w:keepNext w:val="0"/>
                        <w:tabs>
                          <w:tab w:val="clear" w:pos="482"/>
                          <w:tab w:val="left" w:pos="142"/>
                        </w:tabs>
                        <w:spacing w:line="140" w:lineRule="exact"/>
                        <w:ind w:leftChars="46" w:left="97" w:firstLineChars="24" w:firstLine="29"/>
                        <w:rPr>
                          <w:rFonts w:ascii="ＭＳ 明朝" w:eastAsia="ＭＳ 明朝" w:hAnsi="ＭＳ 明朝"/>
                          <w:sz w:val="12"/>
                          <w:szCs w:val="12"/>
                        </w:rPr>
                      </w:pPr>
                      <w:bookmarkStart w:id="178" w:name="_Toc369890387"/>
                      <w:r w:rsidRPr="00A15E79">
                        <w:rPr>
                          <w:rFonts w:ascii="ＭＳ 明朝" w:eastAsia="ＭＳ 明朝" w:hAnsi="ＭＳ 明朝" w:hint="eastAsia"/>
                          <w:sz w:val="12"/>
                          <w:szCs w:val="12"/>
                        </w:rPr>
                        <w:t>当社は</w:t>
                      </w:r>
                      <w:r>
                        <w:rPr>
                          <w:rFonts w:ascii="ＭＳ 明朝" w:eastAsia="ＭＳ 明朝" w:hAnsi="ＭＳ 明朝" w:hint="eastAsia"/>
                          <w:sz w:val="12"/>
                          <w:szCs w:val="12"/>
                        </w:rPr>
                        <w:t>，</w:t>
                      </w:r>
                      <w:r w:rsidRPr="00A15E79">
                        <w:rPr>
                          <w:rFonts w:ascii="ＭＳ 明朝" w:eastAsia="ＭＳ 明朝" w:hAnsi="ＭＳ 明朝" w:hint="eastAsia"/>
                          <w:sz w:val="12"/>
                          <w:szCs w:val="12"/>
                        </w:rPr>
                        <w:t>利用者への通知なしに本規約を変更することがあります。</w:t>
                      </w:r>
                    </w:p>
                    <w:p w14:paraId="51B96D06" w14:textId="77777777" w:rsidR="00583E01" w:rsidRPr="00A15E79" w:rsidRDefault="00583E01" w:rsidP="00583E01">
                      <w:pPr>
                        <w:pStyle w:val="a9"/>
                        <w:keepNext w:val="0"/>
                        <w:spacing w:line="140" w:lineRule="exact"/>
                        <w:ind w:leftChars="40" w:left="84" w:firstLineChars="35" w:firstLine="42"/>
                        <w:rPr>
                          <w:rFonts w:ascii="ＭＳ 明朝" w:eastAsia="ＭＳ 明朝" w:hAnsi="ＭＳ 明朝"/>
                          <w:sz w:val="12"/>
                          <w:szCs w:val="12"/>
                        </w:rPr>
                      </w:pPr>
                      <w:r w:rsidRPr="00A15E79">
                        <w:rPr>
                          <w:rFonts w:ascii="ＭＳ 明朝" w:eastAsia="ＭＳ 明朝" w:hAnsi="ＭＳ 明朝" w:hint="eastAsia"/>
                          <w:sz w:val="12"/>
                          <w:szCs w:val="12"/>
                        </w:rPr>
                        <w:t>この場合には，本サービスの利用条件等については，変更後の電力メーター情報発信サービス（Ｂルートサービス）利用規約によります。</w:t>
                      </w:r>
                    </w:p>
                    <w:p w14:paraId="519852E0" w14:textId="77777777" w:rsidR="00583E01" w:rsidRPr="00A15E79" w:rsidRDefault="00583E01" w:rsidP="00583E01">
                      <w:pPr>
                        <w:pStyle w:val="a9"/>
                        <w:keepNext w:val="0"/>
                        <w:spacing w:line="140" w:lineRule="exact"/>
                        <w:ind w:left="0" w:firstLine="0"/>
                        <w:rPr>
                          <w:sz w:val="12"/>
                          <w:szCs w:val="12"/>
                        </w:rPr>
                      </w:pPr>
                      <w:r w:rsidRPr="00A15E79">
                        <w:rPr>
                          <w:rFonts w:hint="eastAsia"/>
                          <w:sz w:val="12"/>
                          <w:szCs w:val="12"/>
                        </w:rPr>
                        <w:t xml:space="preserve">３ </w:t>
                      </w:r>
                      <w:bookmarkEnd w:id="173"/>
                      <w:bookmarkEnd w:id="174"/>
                      <w:bookmarkEnd w:id="175"/>
                      <w:bookmarkEnd w:id="176"/>
                      <w:bookmarkEnd w:id="178"/>
                      <w:r w:rsidRPr="000422E0">
                        <w:rPr>
                          <w:rFonts w:hint="eastAsia"/>
                          <w:kern w:val="0"/>
                          <w:sz w:val="12"/>
                          <w:szCs w:val="12"/>
                        </w:rPr>
                        <w:t>定</w:t>
                      </w:r>
                      <w:r>
                        <w:rPr>
                          <w:rFonts w:hint="eastAsia"/>
                          <w:kern w:val="0"/>
                          <w:sz w:val="12"/>
                          <w:szCs w:val="12"/>
                        </w:rPr>
                        <w:t xml:space="preserve">　　</w:t>
                      </w:r>
                      <w:r w:rsidRPr="000422E0">
                        <w:rPr>
                          <w:rFonts w:hint="eastAsia"/>
                          <w:kern w:val="0"/>
                          <w:sz w:val="12"/>
                          <w:szCs w:val="12"/>
                        </w:rPr>
                        <w:t>義</w:t>
                      </w:r>
                    </w:p>
                    <w:p w14:paraId="5BB03117" w14:textId="77777777" w:rsidR="00583E01" w:rsidRPr="00A15E79" w:rsidRDefault="00583E01" w:rsidP="00583E01">
                      <w:pPr>
                        <w:pStyle w:val="a9"/>
                        <w:keepNext w:val="0"/>
                        <w:spacing w:line="140" w:lineRule="exact"/>
                        <w:ind w:left="0" w:firstLineChars="105" w:firstLine="126"/>
                        <w:rPr>
                          <w:rFonts w:ascii="ＭＳ 明朝" w:eastAsia="ＭＳ 明朝" w:hAnsi="ＭＳ 明朝"/>
                          <w:sz w:val="12"/>
                          <w:szCs w:val="12"/>
                        </w:rPr>
                      </w:pPr>
                      <w:bookmarkStart w:id="179" w:name="_Toc369890388"/>
                      <w:r w:rsidRPr="00A15E79">
                        <w:rPr>
                          <w:rFonts w:ascii="ＭＳ 明朝" w:eastAsia="ＭＳ 明朝" w:hAnsi="ＭＳ 明朝" w:hint="eastAsia"/>
                          <w:sz w:val="12"/>
                          <w:szCs w:val="12"/>
                        </w:rPr>
                        <w:t>次の言葉は，本規約においてそれぞれ次の意味で使用いたします。</w:t>
                      </w:r>
                    </w:p>
                    <w:p w14:paraId="115837C5"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(1)低　　圧</w:t>
                      </w:r>
                    </w:p>
                    <w:p w14:paraId="00603013" w14:textId="77777777" w:rsidR="00583E01" w:rsidRPr="00A15E79" w:rsidRDefault="00583E01" w:rsidP="00583E01">
                      <w:pPr>
                        <w:pStyle w:val="a9"/>
                        <w:keepNext w:val="0"/>
                        <w:tabs>
                          <w:tab w:val="clear" w:pos="482"/>
                          <w:tab w:val="left" w:pos="726"/>
                        </w:tabs>
                        <w:spacing w:line="140" w:lineRule="exact"/>
                        <w:ind w:left="0" w:firstLineChars="100" w:firstLine="120"/>
                        <w:rPr>
                          <w:rFonts w:ascii="ＭＳ 明朝" w:eastAsia="ＭＳ 明朝" w:hAnsi="ＭＳ 明朝"/>
                          <w:sz w:val="12"/>
                          <w:szCs w:val="12"/>
                        </w:rPr>
                      </w:pPr>
                      <w:r w:rsidRPr="00A15E79">
                        <w:rPr>
                          <w:rFonts w:ascii="ＭＳ 明朝" w:eastAsia="ＭＳ 明朝" w:hAnsi="ＭＳ 明朝" w:hint="eastAsia"/>
                          <w:sz w:val="12"/>
                          <w:szCs w:val="12"/>
                        </w:rPr>
                        <w:t>標準電圧100ボルトまたは200ボルトをいいます。</w:t>
                      </w:r>
                    </w:p>
                    <w:p w14:paraId="05210287"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(2)利 用 者</w:t>
                      </w:r>
                    </w:p>
                    <w:p w14:paraId="5E6A9C4E" w14:textId="77777777" w:rsidR="00583E01" w:rsidRPr="00A15E79" w:rsidRDefault="00583E01" w:rsidP="00583E01">
                      <w:pPr>
                        <w:pStyle w:val="a9"/>
                        <w:keepNext w:val="0"/>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 xml:space="preserve">　本規約の内容に同意したうえで，６（利用申込み）(1)の申込みを行なった者のうち，当社が承諾を行なった者をいいます。</w:t>
                      </w:r>
                    </w:p>
                    <w:p w14:paraId="3AFB4B71" w14:textId="77777777" w:rsidR="00583E01" w:rsidRPr="00A15E79" w:rsidRDefault="00583E01" w:rsidP="00583E01">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(3)需 要 者</w:t>
                      </w:r>
                    </w:p>
                    <w:p w14:paraId="5589FF59" w14:textId="77777777" w:rsidR="00583E01" w:rsidRPr="00A15E79" w:rsidRDefault="00583E01" w:rsidP="00583E01">
                      <w:pPr>
                        <w:spacing w:line="140" w:lineRule="exact"/>
                        <w:ind w:leftChars="33" w:left="69" w:firstLineChars="100" w:firstLine="120"/>
                        <w:rPr>
                          <w:rFonts w:hAnsi="ＭＳ 明朝"/>
                          <w:sz w:val="12"/>
                          <w:szCs w:val="12"/>
                        </w:rPr>
                      </w:pPr>
                      <w:r w:rsidRPr="00A15E79">
                        <w:rPr>
                          <w:rFonts w:hAnsi="ＭＳ 明朝" w:hint="eastAsia"/>
                          <w:sz w:val="12"/>
                          <w:szCs w:val="12"/>
                        </w:rPr>
                        <w:t>当社の</w:t>
                      </w:r>
                      <w:r w:rsidRPr="00A15E79">
                        <w:rPr>
                          <w:rFonts w:hint="eastAsia"/>
                          <w:sz w:val="12"/>
                          <w:szCs w:val="12"/>
                        </w:rPr>
                        <w:t>託送供給等約款にもとづき当社と接続供給契約を締結する小売電気事業者，特定送配電事業者もしくは電気事業法第２条第１項第５号ロにもとづき電気の供給を行なう者から電気の供給を受ける者をいいます。</w:t>
                      </w:r>
                    </w:p>
                    <w:p w14:paraId="2A15D63F"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(4)920メガヘルツ帯特定小電力無線方式</w:t>
                      </w:r>
                    </w:p>
                    <w:p w14:paraId="22C8EB5B" w14:textId="77777777" w:rsidR="00583E01" w:rsidRPr="00A15E79" w:rsidRDefault="00583E01" w:rsidP="00583E01">
                      <w:pPr>
                        <w:pStyle w:val="a9"/>
                        <w:keepNext w:val="0"/>
                        <w:tabs>
                          <w:tab w:val="clear" w:pos="482"/>
                          <w:tab w:val="left" w:pos="480"/>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920メガヘルツ帯の低出力の無線を使いデータを伝送する方式をいいます。</w:t>
                      </w:r>
                    </w:p>
                    <w:p w14:paraId="10F9CBF1"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(5)電力線搬送通信（ＰＬＣ）方式</w:t>
                      </w:r>
                    </w:p>
                    <w:p w14:paraId="5A1193C6" w14:textId="77777777" w:rsidR="00583E01" w:rsidRPr="00A15E79" w:rsidRDefault="00583E01" w:rsidP="00583E01">
                      <w:pPr>
                        <w:pStyle w:val="a9"/>
                        <w:keepNext w:val="0"/>
                        <w:tabs>
                          <w:tab w:val="clear" w:pos="482"/>
                          <w:tab w:val="left" w:pos="480"/>
                        </w:tabs>
                        <w:spacing w:line="140" w:lineRule="exact"/>
                        <w:ind w:left="0" w:firstLineChars="100" w:firstLine="120"/>
                        <w:rPr>
                          <w:rFonts w:ascii="ＭＳ 明朝" w:eastAsia="ＭＳ 明朝" w:hAnsi="ＭＳ 明朝"/>
                          <w:sz w:val="12"/>
                          <w:szCs w:val="12"/>
                        </w:rPr>
                      </w:pPr>
                      <w:r w:rsidRPr="00A15E79">
                        <w:rPr>
                          <w:rFonts w:ascii="ＭＳ 明朝" w:eastAsia="ＭＳ 明朝" w:hAnsi="ＭＳ 明朝" w:hint="eastAsia"/>
                          <w:sz w:val="12"/>
                          <w:szCs w:val="12"/>
                        </w:rPr>
                        <w:t>電力線を通信回線としてデータを伝送する方式をいいます。</w:t>
                      </w:r>
                    </w:p>
                    <w:p w14:paraId="6F5EE7BF"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(6)ＳＭＡ認証</w:t>
                      </w:r>
                    </w:p>
                    <w:p w14:paraId="26ED7BE8" w14:textId="77777777" w:rsidR="00583E01" w:rsidRPr="00A15E79" w:rsidRDefault="00583E01" w:rsidP="00583E01">
                      <w:pPr>
                        <w:pStyle w:val="a9"/>
                        <w:keepNext w:val="0"/>
                        <w:tabs>
                          <w:tab w:val="clear" w:pos="482"/>
                          <w:tab w:val="left" w:pos="480"/>
                        </w:tabs>
                        <w:spacing w:line="140" w:lineRule="exact"/>
                        <w:ind w:leftChars="26" w:left="55" w:firstLineChars="53" w:firstLine="64"/>
                        <w:rPr>
                          <w:rFonts w:ascii="ＭＳ 明朝" w:eastAsia="ＭＳ 明朝" w:hAnsi="ＭＳ 明朝"/>
                          <w:sz w:val="12"/>
                          <w:szCs w:val="12"/>
                        </w:rPr>
                      </w:pPr>
                      <w:r w:rsidRPr="00A15E79">
                        <w:rPr>
                          <w:rFonts w:ascii="ＭＳ 明朝" w:eastAsia="ＭＳ 明朝" w:hAnsi="ＭＳ 明朝" w:hint="eastAsia"/>
                          <w:sz w:val="12"/>
                          <w:szCs w:val="12"/>
                        </w:rPr>
                        <w:t>一般社団法人エコーネットコンソーシアムによる「スマート電力量メータ</w:t>
                      </w:r>
                      <w:r w:rsidR="00651C59">
                        <w:rPr>
                          <w:rFonts w:ascii="ＭＳ 明朝" w:eastAsia="ＭＳ 明朝" w:hAnsi="ＭＳ 明朝" w:hint="eastAsia"/>
                          <w:sz w:val="12"/>
                          <w:szCs w:val="12"/>
                        </w:rPr>
                        <w:t>ー</w:t>
                      </w:r>
                      <w:r w:rsidRPr="00A15E79">
                        <w:rPr>
                          <w:rFonts w:ascii="ＭＳ 明朝" w:eastAsia="ＭＳ 明朝" w:hAnsi="ＭＳ 明朝" w:hint="eastAsia"/>
                          <w:sz w:val="12"/>
                          <w:szCs w:val="12"/>
                        </w:rPr>
                        <w:t>・ＨＥＭＳコントローラ間アプリケーション通信インタフェース仕様書」に関する仕様適合認証をいいます。</w:t>
                      </w:r>
                    </w:p>
                    <w:p w14:paraId="7FB72DF2"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(7)ＨＥＭＳ等</w:t>
                      </w:r>
                    </w:p>
                    <w:p w14:paraId="316AA5BC" w14:textId="77777777" w:rsidR="00583E01" w:rsidRPr="00A15E79" w:rsidRDefault="00583E01" w:rsidP="00583E01">
                      <w:pPr>
                        <w:pStyle w:val="a9"/>
                        <w:keepNext w:val="0"/>
                        <w:tabs>
                          <w:tab w:val="clear" w:pos="482"/>
                          <w:tab w:val="left" w:pos="480"/>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本サービスに対応した計量器から発信したデータを受信することが可能な，ＳＭＡ認証を取得したホーム・エネルギー・マネジメント（管理）・システム等の機器をいいます。</w:t>
                      </w:r>
                    </w:p>
                    <w:p w14:paraId="6364EAD9" w14:textId="77777777" w:rsidR="00583E01" w:rsidRPr="00A15E79" w:rsidRDefault="00583E01" w:rsidP="00583E01">
                      <w:pPr>
                        <w:pStyle w:val="a9"/>
                        <w:keepNext w:val="0"/>
                        <w:tabs>
                          <w:tab w:val="clear" w:pos="482"/>
                          <w:tab w:val="left" w:pos="726"/>
                        </w:tabs>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(8)通信不達</w:t>
                      </w:r>
                    </w:p>
                    <w:p w14:paraId="31926099" w14:textId="77777777" w:rsidR="00583E01" w:rsidRPr="00A15E79" w:rsidRDefault="00583E01" w:rsidP="00583E01">
                      <w:pPr>
                        <w:pStyle w:val="a9"/>
                        <w:keepNext w:val="0"/>
                        <w:tabs>
                          <w:tab w:val="clear" w:pos="482"/>
                          <w:tab w:val="left" w:pos="142"/>
                        </w:tabs>
                        <w:spacing w:line="140" w:lineRule="exact"/>
                        <w:ind w:leftChars="33" w:left="69" w:firstLineChars="41" w:firstLine="49"/>
                        <w:rPr>
                          <w:rFonts w:ascii="ＭＳ 明朝" w:eastAsia="ＭＳ 明朝" w:hAnsi="ＭＳ 明朝"/>
                          <w:sz w:val="12"/>
                          <w:szCs w:val="12"/>
                        </w:rPr>
                      </w:pPr>
                      <w:r w:rsidRPr="00A15E79">
                        <w:rPr>
                          <w:rFonts w:ascii="ＭＳ 明朝" w:eastAsia="ＭＳ 明朝" w:hAnsi="ＭＳ 明朝" w:hint="eastAsia"/>
                          <w:sz w:val="12"/>
                          <w:szCs w:val="12"/>
                        </w:rPr>
                        <w:t>需要場所内に建物等があり，当該建物内にＨＥＭＳ等を設置しようとする場合は当該建物内すべての場所で，これ以外の場合は需要場所内すべての場所で，本サービスに対応した計量器から発信されるデータを利用者が受信することができない場合をいいます。</w:t>
                      </w:r>
                    </w:p>
                    <w:p w14:paraId="57909849" w14:textId="77777777" w:rsidR="00583E01" w:rsidRPr="00A15E79" w:rsidRDefault="00583E01" w:rsidP="00583E01">
                      <w:pPr>
                        <w:pStyle w:val="a9"/>
                        <w:spacing w:line="140" w:lineRule="exact"/>
                        <w:ind w:left="0" w:firstLine="0"/>
                        <w:rPr>
                          <w:sz w:val="12"/>
                          <w:szCs w:val="12"/>
                        </w:rPr>
                      </w:pPr>
                      <w:bookmarkStart w:id="180" w:name="_Toc369890389"/>
                      <w:bookmarkEnd w:id="179"/>
                      <w:r w:rsidRPr="00A15E79">
                        <w:rPr>
                          <w:rFonts w:hint="eastAsia"/>
                          <w:sz w:val="12"/>
                          <w:szCs w:val="12"/>
                        </w:rPr>
                        <w:t xml:space="preserve">４ </w:t>
                      </w:r>
                      <w:bookmarkEnd w:id="180"/>
                      <w:r w:rsidRPr="00E16301">
                        <w:rPr>
                          <w:rFonts w:hint="eastAsia"/>
                          <w:kern w:val="0"/>
                          <w:sz w:val="12"/>
                          <w:szCs w:val="12"/>
                        </w:rPr>
                        <w:t>その他</w:t>
                      </w:r>
                    </w:p>
                    <w:p w14:paraId="612F0607" w14:textId="77777777" w:rsidR="00583E01" w:rsidRPr="00A15E79" w:rsidRDefault="00583E01" w:rsidP="00583E01">
                      <w:pPr>
                        <w:pStyle w:val="a9"/>
                        <w:keepNext w:val="0"/>
                        <w:tabs>
                          <w:tab w:val="clear" w:pos="482"/>
                          <w:tab w:val="left" w:pos="426"/>
                        </w:tabs>
                        <w:spacing w:line="140" w:lineRule="exact"/>
                        <w:ind w:leftChars="33" w:left="69" w:firstLineChars="59" w:firstLine="71"/>
                        <w:rPr>
                          <w:rFonts w:ascii="ＭＳ 明朝" w:eastAsia="ＭＳ 明朝" w:hAnsi="ＭＳ 明朝"/>
                          <w:sz w:val="12"/>
                          <w:szCs w:val="12"/>
                        </w:rPr>
                      </w:pPr>
                      <w:r w:rsidRPr="00A15E79">
                        <w:rPr>
                          <w:rFonts w:ascii="ＭＳ 明朝" w:eastAsia="ＭＳ 明朝" w:hAnsi="ＭＳ 明朝" w:hint="eastAsia"/>
                          <w:sz w:val="12"/>
                          <w:szCs w:val="12"/>
                        </w:rPr>
                        <w:t>本規約に記載のない事項については，利用者と当社との協議によって定めます。</w:t>
                      </w:r>
                    </w:p>
                    <w:p w14:paraId="64072EC1" w14:textId="77777777" w:rsidR="00583E01" w:rsidRPr="00381359" w:rsidRDefault="00583E01" w:rsidP="00583E01">
                      <w:pPr>
                        <w:pStyle w:val="aa"/>
                        <w:spacing w:line="140" w:lineRule="exact"/>
                        <w:jc w:val="left"/>
                        <w:rPr>
                          <w:rFonts w:ascii="ＭＳ Ｐ明朝" w:eastAsia="ＭＳ Ｐ明朝" w:hAnsi="ＭＳ Ｐ明朝"/>
                          <w:sz w:val="12"/>
                          <w:szCs w:val="12"/>
                        </w:rPr>
                      </w:pPr>
                    </w:p>
                    <w:p w14:paraId="029997C1" w14:textId="77777777" w:rsidR="00583E01" w:rsidRPr="00A15E79" w:rsidRDefault="00583E01" w:rsidP="00583E01">
                      <w:pPr>
                        <w:pStyle w:val="aa"/>
                        <w:spacing w:line="140" w:lineRule="exact"/>
                        <w:ind w:leftChars="-53" w:left="-111"/>
                        <w:jc w:val="both"/>
                        <w:rPr>
                          <w:sz w:val="12"/>
                          <w:szCs w:val="12"/>
                        </w:rPr>
                      </w:pPr>
                      <w:bookmarkStart w:id="181" w:name="_Toc399829806"/>
                      <w:bookmarkStart w:id="182" w:name="_Toc401141246"/>
                      <w:bookmarkStart w:id="183" w:name="_Toc401375405"/>
                      <w:bookmarkStart w:id="184" w:name="_Toc402163725"/>
                      <w:bookmarkStart w:id="185" w:name="_Toc369890390"/>
                      <w:r w:rsidRPr="00A15E79">
                        <w:rPr>
                          <w:rFonts w:eastAsia="ＭＳ 明朝" w:hint="eastAsia"/>
                          <w:sz w:val="12"/>
                          <w:szCs w:val="12"/>
                        </w:rPr>
                        <w:t>Ⅱ</w:t>
                      </w:r>
                      <w:r w:rsidRPr="00A15E79">
                        <w:rPr>
                          <w:rFonts w:hint="eastAsia"/>
                          <w:sz w:val="12"/>
                          <w:szCs w:val="12"/>
                        </w:rPr>
                        <w:t xml:space="preserve">  利用の申込み</w:t>
                      </w:r>
                      <w:bookmarkEnd w:id="181"/>
                      <w:bookmarkEnd w:id="182"/>
                      <w:bookmarkEnd w:id="183"/>
                      <w:bookmarkEnd w:id="184"/>
                      <w:bookmarkEnd w:id="185"/>
                    </w:p>
                    <w:p w14:paraId="595F8155" w14:textId="77777777" w:rsidR="00583E01" w:rsidRPr="00A15E79" w:rsidRDefault="00583E01" w:rsidP="00583E01">
                      <w:pPr>
                        <w:pStyle w:val="a9"/>
                        <w:spacing w:line="140" w:lineRule="exact"/>
                        <w:ind w:left="0" w:firstLine="0"/>
                        <w:rPr>
                          <w:sz w:val="12"/>
                          <w:szCs w:val="12"/>
                        </w:rPr>
                      </w:pPr>
                      <w:bookmarkStart w:id="186" w:name="_Toc369890391"/>
                      <w:r w:rsidRPr="00A15E79">
                        <w:rPr>
                          <w:rFonts w:hint="eastAsia"/>
                          <w:sz w:val="12"/>
                          <w:szCs w:val="12"/>
                        </w:rPr>
                        <w:t xml:space="preserve">５ </w:t>
                      </w:r>
                      <w:bookmarkEnd w:id="186"/>
                      <w:r w:rsidRPr="000422E0">
                        <w:rPr>
                          <w:rFonts w:hint="eastAsia"/>
                          <w:kern w:val="0"/>
                          <w:sz w:val="12"/>
                          <w:szCs w:val="12"/>
                        </w:rPr>
                        <w:t>利用要件</w:t>
                      </w:r>
                    </w:p>
                    <w:p w14:paraId="3FF178E4" w14:textId="77777777" w:rsidR="00583E01" w:rsidRPr="00A15E79" w:rsidRDefault="00583E01" w:rsidP="00583E01">
                      <w:pPr>
                        <w:pStyle w:val="a9"/>
                        <w:keepNext w:val="0"/>
                        <w:tabs>
                          <w:tab w:val="clear" w:pos="482"/>
                          <w:tab w:val="left" w:pos="142"/>
                        </w:tabs>
                        <w:spacing w:line="140" w:lineRule="exact"/>
                        <w:ind w:leftChars="40" w:left="84" w:firstLineChars="48" w:firstLine="58"/>
                        <w:rPr>
                          <w:rFonts w:ascii="ＭＳ 明朝" w:eastAsia="ＭＳ 明朝" w:hAnsi="ＭＳ 明朝"/>
                          <w:sz w:val="12"/>
                          <w:szCs w:val="12"/>
                        </w:rPr>
                      </w:pPr>
                      <w:r w:rsidRPr="00A15E79">
                        <w:rPr>
                          <w:rFonts w:ascii="ＭＳ 明朝" w:eastAsia="ＭＳ 明朝" w:hAnsi="ＭＳ 明朝" w:hint="eastAsia"/>
                          <w:sz w:val="12"/>
                          <w:szCs w:val="12"/>
                        </w:rPr>
                        <w:t>本サービスの利用を希望される場合は，次の要件を満たしていただきます。</w:t>
                      </w:r>
                    </w:p>
                    <w:p w14:paraId="2DB79999" w14:textId="77777777" w:rsidR="00583E01" w:rsidRPr="00A15E79" w:rsidRDefault="00583E01" w:rsidP="00583E01">
                      <w:pPr>
                        <w:pStyle w:val="a9"/>
                        <w:keepNext w:val="0"/>
                        <w:spacing w:line="140" w:lineRule="exact"/>
                        <w:ind w:left="0" w:firstLine="0"/>
                        <w:rPr>
                          <w:rFonts w:ascii="ＭＳ 明朝" w:eastAsia="ＭＳ 明朝" w:hAnsi="ＭＳ 明朝"/>
                          <w:sz w:val="12"/>
                          <w:szCs w:val="12"/>
                        </w:rPr>
                      </w:pPr>
                      <w:r w:rsidRPr="00A15E79">
                        <w:rPr>
                          <w:rFonts w:ascii="ＭＳ 明朝" w:eastAsia="ＭＳ 明朝" w:hAnsi="ＭＳ 明朝" w:hint="eastAsia"/>
                          <w:sz w:val="12"/>
                          <w:szCs w:val="12"/>
                        </w:rPr>
                        <w:t>(1)需要者本人が利用すること</w:t>
                      </w:r>
                    </w:p>
                    <w:p w14:paraId="778C4318" w14:textId="77777777" w:rsidR="00583E01" w:rsidRPr="00A15E79" w:rsidRDefault="00583E01" w:rsidP="00583E01">
                      <w:pPr>
                        <w:pStyle w:val="a9"/>
                        <w:keepNext w:val="0"/>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(2)当社が指定した，本サービスに対応した計量器を設置可能であること</w:t>
                      </w:r>
                    </w:p>
                    <w:p w14:paraId="5AF6D89E" w14:textId="77777777" w:rsidR="00583E01" w:rsidRPr="00A15E79" w:rsidRDefault="00583E01" w:rsidP="00583E01">
                      <w:pPr>
                        <w:pStyle w:val="a9"/>
                        <w:spacing w:line="140" w:lineRule="exact"/>
                        <w:ind w:left="0" w:firstLine="0"/>
                        <w:rPr>
                          <w:sz w:val="12"/>
                          <w:szCs w:val="12"/>
                        </w:rPr>
                      </w:pPr>
                      <w:bookmarkStart w:id="187" w:name="_Toc369890392"/>
                      <w:r w:rsidRPr="00A15E79">
                        <w:rPr>
                          <w:rFonts w:hint="eastAsia"/>
                          <w:sz w:val="12"/>
                          <w:szCs w:val="12"/>
                        </w:rPr>
                        <w:t xml:space="preserve">６ </w:t>
                      </w:r>
                      <w:bookmarkEnd w:id="187"/>
                      <w:r w:rsidRPr="00A15E79">
                        <w:rPr>
                          <w:rFonts w:hint="eastAsia"/>
                          <w:sz w:val="12"/>
                          <w:szCs w:val="12"/>
                        </w:rPr>
                        <w:t>利用申込み</w:t>
                      </w:r>
                    </w:p>
                    <w:p w14:paraId="4AE10AA0" w14:textId="77777777" w:rsidR="00583E01" w:rsidRPr="00A15E79" w:rsidRDefault="00583E01" w:rsidP="00583E01">
                      <w:pPr>
                        <w:pStyle w:val="a9"/>
                        <w:keepNext w:val="0"/>
                        <w:tabs>
                          <w:tab w:val="clear" w:pos="482"/>
                          <w:tab w:val="left" w:pos="709"/>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需要者が新たに本サービスの利用を希望される場合は，あらかじめ本規約に同意のうえ，当社所定の手続きにより申込みをしていただきます。なお，申込みの単位は，供給地点特定番号または受電地点特定番号単位に行なっていただきます。</w:t>
                      </w:r>
                    </w:p>
                    <w:p w14:paraId="3661852D" w14:textId="77777777" w:rsidR="00583E01" w:rsidRPr="00A15E79" w:rsidRDefault="00583E01" w:rsidP="00583E01">
                      <w:pPr>
                        <w:pStyle w:val="a9"/>
                        <w:keepNext w:val="0"/>
                        <w:tabs>
                          <w:tab w:val="clear" w:pos="482"/>
                          <w:tab w:val="left" w:pos="363"/>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(2)当社は，必要に応じ本サービスを利用しようとする者が需要者本人であることを確認させていただきます。</w:t>
                      </w:r>
                    </w:p>
                    <w:p w14:paraId="563EDC26" w14:textId="77777777" w:rsidR="00583E01" w:rsidRPr="00A15E79" w:rsidRDefault="00583E01" w:rsidP="00583E01">
                      <w:pPr>
                        <w:pStyle w:val="a9"/>
                        <w:spacing w:line="140" w:lineRule="exact"/>
                        <w:ind w:left="0" w:firstLine="0"/>
                        <w:rPr>
                          <w:sz w:val="12"/>
                          <w:szCs w:val="12"/>
                        </w:rPr>
                      </w:pPr>
                      <w:bookmarkStart w:id="188" w:name="_Toc369890393"/>
                      <w:r w:rsidRPr="00A15E79">
                        <w:rPr>
                          <w:rFonts w:hint="eastAsia"/>
                          <w:sz w:val="12"/>
                          <w:szCs w:val="12"/>
                        </w:rPr>
                        <w:t xml:space="preserve">７ </w:t>
                      </w:r>
                      <w:bookmarkEnd w:id="188"/>
                      <w:r w:rsidRPr="00A15E79">
                        <w:rPr>
                          <w:rFonts w:hint="eastAsia"/>
                          <w:sz w:val="12"/>
                          <w:szCs w:val="12"/>
                        </w:rPr>
                        <w:t>申込みの承諾</w:t>
                      </w:r>
                    </w:p>
                    <w:p w14:paraId="44907E9D" w14:textId="77777777" w:rsidR="00583E01" w:rsidRPr="00A15E79" w:rsidRDefault="00583E01" w:rsidP="00583E01">
                      <w:pPr>
                        <w:pStyle w:val="a9"/>
                        <w:keepNext w:val="0"/>
                        <w:tabs>
                          <w:tab w:val="clear" w:pos="482"/>
                          <w:tab w:val="left" w:pos="484"/>
                        </w:tabs>
                        <w:spacing w:line="140" w:lineRule="exact"/>
                        <w:ind w:leftChars="33" w:left="69" w:firstLineChars="60" w:firstLine="72"/>
                        <w:rPr>
                          <w:rFonts w:ascii="ＭＳ 明朝" w:eastAsia="ＭＳ 明朝" w:hAnsi="ＭＳ 明朝"/>
                          <w:sz w:val="12"/>
                          <w:szCs w:val="12"/>
                        </w:rPr>
                      </w:pPr>
                      <w:r w:rsidRPr="00A15E79">
                        <w:rPr>
                          <w:rFonts w:ascii="ＭＳ 明朝" w:eastAsia="ＭＳ 明朝" w:hAnsi="ＭＳ 明朝" w:hint="eastAsia"/>
                          <w:sz w:val="12"/>
                          <w:szCs w:val="12"/>
                        </w:rPr>
                        <w:t>当社は，６（利用申込み）(1)の申込みに対して，本サービスが提供可能と判断した場合，承諾いたします。</w:t>
                      </w:r>
                    </w:p>
                    <w:p w14:paraId="76561A95" w14:textId="77777777" w:rsidR="00583E01" w:rsidRPr="00A15E79" w:rsidRDefault="00583E01" w:rsidP="00583E01">
                      <w:pPr>
                        <w:pStyle w:val="a9"/>
                        <w:keepNext w:val="0"/>
                        <w:tabs>
                          <w:tab w:val="clear" w:pos="482"/>
                          <w:tab w:val="left" w:pos="484"/>
                        </w:tabs>
                        <w:spacing w:line="140" w:lineRule="exact"/>
                        <w:ind w:leftChars="26" w:left="55" w:firstLineChars="71" w:firstLine="85"/>
                        <w:rPr>
                          <w:rFonts w:ascii="ＭＳ 明朝" w:eastAsia="ＭＳ 明朝" w:hAnsi="ＭＳ 明朝"/>
                          <w:sz w:val="12"/>
                          <w:szCs w:val="12"/>
                        </w:rPr>
                      </w:pPr>
                      <w:r w:rsidRPr="00A15E79">
                        <w:rPr>
                          <w:rFonts w:ascii="ＭＳ 明朝" w:eastAsia="ＭＳ 明朝" w:hAnsi="ＭＳ 明朝" w:hint="eastAsia"/>
                          <w:sz w:val="12"/>
                          <w:szCs w:val="12"/>
                        </w:rPr>
                        <w:t>ただし，当社は，５（利用要件）を満たしている場合であっても，当社の都合もしくは当社の判断により申込みをお断りする場合があります。この場合は，その理由を需要者にお知らせいたします。</w:t>
                      </w:r>
                    </w:p>
                    <w:p w14:paraId="6046C641" w14:textId="77777777" w:rsidR="00583E01" w:rsidRPr="00A15E79" w:rsidRDefault="00583E01" w:rsidP="00583E01">
                      <w:pPr>
                        <w:pStyle w:val="a9"/>
                        <w:keepNext w:val="0"/>
                        <w:spacing w:line="140" w:lineRule="exact"/>
                        <w:ind w:left="0" w:firstLine="0"/>
                        <w:rPr>
                          <w:sz w:val="12"/>
                          <w:szCs w:val="12"/>
                        </w:rPr>
                      </w:pPr>
                      <w:bookmarkStart w:id="189" w:name="_Toc369890394"/>
                      <w:bookmarkStart w:id="190" w:name="_Toc399829810"/>
                      <w:bookmarkStart w:id="191" w:name="_Toc401141250"/>
                      <w:bookmarkStart w:id="192" w:name="_Toc401375409"/>
                      <w:bookmarkStart w:id="193" w:name="_Toc402163729"/>
                      <w:r w:rsidRPr="00A15E79">
                        <w:rPr>
                          <w:rFonts w:hint="eastAsia"/>
                          <w:sz w:val="12"/>
                          <w:szCs w:val="12"/>
                        </w:rPr>
                        <w:t>８</w:t>
                      </w:r>
                      <w:bookmarkEnd w:id="189"/>
                      <w:r>
                        <w:rPr>
                          <w:rFonts w:hint="eastAsia"/>
                          <w:sz w:val="12"/>
                          <w:szCs w:val="12"/>
                        </w:rPr>
                        <w:t xml:space="preserve"> </w:t>
                      </w:r>
                      <w:r w:rsidRPr="00A15E79">
                        <w:rPr>
                          <w:rFonts w:hint="eastAsia"/>
                          <w:sz w:val="12"/>
                          <w:szCs w:val="12"/>
                        </w:rPr>
                        <w:t>サービス利用開始の準備</w:t>
                      </w:r>
                    </w:p>
                    <w:p w14:paraId="16309CD5"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(1)当社は，７（申込みの承諾）の承諾の後，ＳＭＡ認証を取得した本サービス提供に必要な計量器の取替工事，計量器の設定等必要な措置を講じます。</w:t>
                      </w:r>
                    </w:p>
                    <w:p w14:paraId="61FD5C76" w14:textId="77777777" w:rsidR="00583E01" w:rsidRPr="00A15E79" w:rsidRDefault="00583E01" w:rsidP="00583E01">
                      <w:pPr>
                        <w:pStyle w:val="a9"/>
                        <w:keepNext w:val="0"/>
                        <w:tabs>
                          <w:tab w:val="clear" w:pos="482"/>
                        </w:tabs>
                        <w:spacing w:line="140" w:lineRule="exact"/>
                        <w:ind w:leftChars="33" w:left="69" w:firstLineChars="93" w:firstLine="112"/>
                        <w:rPr>
                          <w:rFonts w:ascii="ＭＳ 明朝" w:eastAsia="ＭＳ 明朝" w:hAnsi="ＭＳ 明朝"/>
                          <w:sz w:val="12"/>
                          <w:szCs w:val="12"/>
                        </w:rPr>
                      </w:pPr>
                      <w:r w:rsidRPr="00A15E79">
                        <w:rPr>
                          <w:rFonts w:ascii="ＭＳ 明朝" w:eastAsia="ＭＳ 明朝" w:hAnsi="ＭＳ 明朝" w:hint="eastAsia"/>
                          <w:sz w:val="12"/>
                          <w:szCs w:val="12"/>
                        </w:rPr>
                        <w:t>なお，この措置の手配に相当期間を要すると判断した場合には，当社は，その理由を利用者にお知らせいたします。</w:t>
                      </w:r>
                    </w:p>
                    <w:p w14:paraId="4FD106D7"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(2)当社は，本サービスにより発信された電力使用量情報等を受信するために必要な，認証ＩＤおよびパスワードを記載した書面を郵送等により利用者へ発信いたします。</w:t>
                      </w:r>
                    </w:p>
                    <w:p w14:paraId="21003622" w14:textId="77777777" w:rsidR="00583E01" w:rsidRPr="00A15E79" w:rsidRDefault="00583E01" w:rsidP="00583E01">
                      <w:pPr>
                        <w:pStyle w:val="a9"/>
                        <w:spacing w:line="140" w:lineRule="exact"/>
                        <w:ind w:left="0" w:firstLine="0"/>
                        <w:rPr>
                          <w:sz w:val="12"/>
                          <w:szCs w:val="12"/>
                        </w:rPr>
                      </w:pPr>
                      <w:bookmarkStart w:id="194" w:name="_Toc369890396"/>
                      <w:bookmarkEnd w:id="190"/>
                      <w:bookmarkEnd w:id="191"/>
                      <w:bookmarkEnd w:id="192"/>
                      <w:bookmarkEnd w:id="193"/>
                      <w:r w:rsidRPr="00A15E79">
                        <w:rPr>
                          <w:rFonts w:hint="eastAsia"/>
                          <w:sz w:val="12"/>
                          <w:szCs w:val="12"/>
                        </w:rPr>
                        <w:t xml:space="preserve">９ </w:t>
                      </w:r>
                      <w:bookmarkEnd w:id="194"/>
                      <w:r w:rsidRPr="00A15E79">
                        <w:rPr>
                          <w:rFonts w:hint="eastAsia"/>
                          <w:sz w:val="12"/>
                          <w:szCs w:val="12"/>
                        </w:rPr>
                        <w:t>認証ＩＤおよびパスワードの取扱い</w:t>
                      </w:r>
                    </w:p>
                    <w:p w14:paraId="20296988" w14:textId="77777777" w:rsidR="00583E01" w:rsidRPr="00A15E79" w:rsidRDefault="00583E01" w:rsidP="00583E01">
                      <w:pPr>
                        <w:pStyle w:val="a9"/>
                        <w:keepNext w:val="0"/>
                        <w:tabs>
                          <w:tab w:val="clear" w:pos="482"/>
                          <w:tab w:val="left" w:pos="709"/>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(1)当社は，本サービスに対応した計量器ごとに，認証ＩＤおよびパスワードを発行いたします。</w:t>
                      </w:r>
                    </w:p>
                    <w:p w14:paraId="6FC23C34"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(2)認証ＩＤおよびパスワードを書面等により利用者に発信した場合，５営業日以内に不達を確認したときを除き，当該情報は利用者に到達したものとみなします。</w:t>
                      </w:r>
                    </w:p>
                    <w:p w14:paraId="098C80C5" w14:textId="77777777" w:rsidR="00583E01" w:rsidRPr="00A15E79" w:rsidRDefault="00583E01" w:rsidP="00583E01">
                      <w:pPr>
                        <w:pStyle w:val="a9"/>
                        <w:keepNext w:val="0"/>
                        <w:tabs>
                          <w:tab w:val="clear" w:pos="482"/>
                          <w:tab w:val="left" w:pos="726"/>
                        </w:tabs>
                        <w:spacing w:line="140" w:lineRule="exact"/>
                        <w:ind w:left="70" w:hangingChars="58" w:hanging="70"/>
                        <w:rPr>
                          <w:rFonts w:ascii="ＭＳ 明朝" w:eastAsia="ＭＳ 明朝" w:hAnsi="ＭＳ 明朝"/>
                          <w:sz w:val="12"/>
                          <w:szCs w:val="12"/>
                        </w:rPr>
                      </w:pPr>
                      <w:r w:rsidRPr="00A15E79">
                        <w:rPr>
                          <w:rFonts w:ascii="ＭＳ 明朝" w:eastAsia="ＭＳ 明朝" w:hAnsi="ＭＳ 明朝" w:hint="eastAsia"/>
                          <w:sz w:val="12"/>
                          <w:szCs w:val="12"/>
                        </w:rPr>
                        <w:t>(3)認証ＩＤおよびパスワードは，当社が指定するものとし，利用者からの指定は行なえないものといたします。</w:t>
                      </w:r>
                    </w:p>
                    <w:p w14:paraId="6E34AC01"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(4)認証ＩＤおよびパスワードは，利用者の責任において管理していただきます。</w:t>
                      </w:r>
                    </w:p>
                    <w:p w14:paraId="75B7832B" w14:textId="77777777" w:rsidR="00583E01" w:rsidRPr="00A15E79" w:rsidRDefault="00583E01" w:rsidP="00583E01">
                      <w:pPr>
                        <w:pStyle w:val="a9"/>
                        <w:keepNext w:val="0"/>
                        <w:tabs>
                          <w:tab w:val="clear" w:pos="482"/>
                          <w:tab w:val="left" w:pos="726"/>
                        </w:tabs>
                        <w:spacing w:line="140" w:lineRule="exact"/>
                        <w:ind w:left="55" w:hangingChars="46" w:hanging="55"/>
                        <w:rPr>
                          <w:rFonts w:ascii="ＭＳ 明朝" w:eastAsia="ＭＳ 明朝" w:hAnsi="ＭＳ 明朝"/>
                          <w:sz w:val="12"/>
                          <w:szCs w:val="12"/>
                        </w:rPr>
                      </w:pPr>
                      <w:r w:rsidRPr="00A15E79">
                        <w:rPr>
                          <w:rFonts w:ascii="ＭＳ 明朝" w:eastAsia="ＭＳ 明朝" w:hAnsi="ＭＳ 明朝" w:hint="eastAsia"/>
                          <w:sz w:val="12"/>
                          <w:szCs w:val="12"/>
                        </w:rPr>
                        <w:t>(5)認証ＩＤおよびパスワードを紛失した場合等により，利用者がパスワードの変更を希望される場合は，当社に申し出ていただきます。当社は，認証ＩＤおよびパスワードを記載した書面を郵送等により利用者へ発信いたします。</w:t>
                      </w:r>
                    </w:p>
                    <w:p w14:paraId="1C2FFC8A" w14:textId="77777777" w:rsidR="00583E01" w:rsidRPr="00A15E79" w:rsidRDefault="00583E01" w:rsidP="00583E01">
                      <w:pPr>
                        <w:pStyle w:val="a9"/>
                        <w:spacing w:line="140" w:lineRule="exact"/>
                        <w:ind w:left="0" w:firstLine="0"/>
                        <w:rPr>
                          <w:sz w:val="12"/>
                          <w:szCs w:val="12"/>
                        </w:rPr>
                      </w:pPr>
                      <w:bookmarkStart w:id="195" w:name="_Toc369890398"/>
                      <w:r w:rsidRPr="00A15E79">
                        <w:rPr>
                          <w:rFonts w:hint="eastAsia"/>
                          <w:sz w:val="12"/>
                          <w:szCs w:val="12"/>
                        </w:rPr>
                        <w:t>10 サービスの利用開始</w:t>
                      </w:r>
                    </w:p>
                    <w:p w14:paraId="77F7ED9B" w14:textId="77777777" w:rsidR="00583E01" w:rsidRPr="00A15E79" w:rsidRDefault="00583E01" w:rsidP="00583E01">
                      <w:pPr>
                        <w:pStyle w:val="a9"/>
                        <w:keepNext w:val="0"/>
                        <w:tabs>
                          <w:tab w:val="clear" w:pos="482"/>
                          <w:tab w:val="left" w:pos="142"/>
                        </w:tabs>
                        <w:spacing w:line="140" w:lineRule="exact"/>
                        <w:ind w:leftChars="40" w:left="84" w:firstLineChars="48" w:firstLine="58"/>
                        <w:rPr>
                          <w:rFonts w:ascii="ＭＳ 明朝" w:eastAsia="ＭＳ 明朝" w:hAnsi="ＭＳ 明朝"/>
                          <w:sz w:val="12"/>
                          <w:szCs w:val="12"/>
                        </w:rPr>
                      </w:pPr>
                      <w:r w:rsidRPr="00A15E79">
                        <w:rPr>
                          <w:rFonts w:ascii="ＭＳ 明朝" w:eastAsia="ＭＳ 明朝" w:hAnsi="ＭＳ 明朝" w:hint="eastAsia"/>
                          <w:sz w:val="12"/>
                          <w:szCs w:val="12"/>
                        </w:rPr>
                        <w:t>本サービスは，利用者が認証ＩＤおよびパスワードを受領したときから利用することができます。</w:t>
                      </w:r>
                    </w:p>
                    <w:p w14:paraId="7D634B57" w14:textId="77777777" w:rsidR="00583E01" w:rsidRPr="00A15E79" w:rsidRDefault="00583E01" w:rsidP="00583E01">
                      <w:pPr>
                        <w:pStyle w:val="a9"/>
                        <w:spacing w:line="140" w:lineRule="exact"/>
                        <w:ind w:left="0" w:firstLine="0"/>
                        <w:rPr>
                          <w:sz w:val="12"/>
                          <w:szCs w:val="12"/>
                        </w:rPr>
                      </w:pPr>
                      <w:r w:rsidRPr="00A15E79">
                        <w:rPr>
                          <w:rFonts w:hint="eastAsia"/>
                          <w:sz w:val="12"/>
                          <w:szCs w:val="12"/>
                        </w:rPr>
                        <w:t xml:space="preserve">11 </w:t>
                      </w:r>
                      <w:bookmarkEnd w:id="195"/>
                      <w:r w:rsidRPr="00A15E79">
                        <w:rPr>
                          <w:rFonts w:hint="eastAsia"/>
                          <w:sz w:val="12"/>
                          <w:szCs w:val="12"/>
                        </w:rPr>
                        <w:t>サービスの単位</w:t>
                      </w:r>
                    </w:p>
                    <w:p w14:paraId="654E4882" w14:textId="77777777" w:rsidR="00583E01" w:rsidRPr="00A15E79" w:rsidRDefault="00583E01" w:rsidP="00583E01">
                      <w:pPr>
                        <w:pStyle w:val="ab"/>
                        <w:spacing w:line="140" w:lineRule="exact"/>
                        <w:ind w:leftChars="33" w:left="69" w:firstLineChars="60" w:firstLine="72"/>
                        <w:rPr>
                          <w:sz w:val="12"/>
                          <w:szCs w:val="12"/>
                        </w:rPr>
                      </w:pPr>
                      <w:r w:rsidRPr="00A15E79">
                        <w:rPr>
                          <w:rFonts w:hint="eastAsia"/>
                          <w:sz w:val="12"/>
                          <w:szCs w:val="12"/>
                        </w:rPr>
                        <w:t>本サービスの単位は，供給地点特定番号または受電地点特定番号単位といたします。</w:t>
                      </w:r>
                    </w:p>
                    <w:p w14:paraId="07407F78" w14:textId="77777777" w:rsidR="00583E01" w:rsidRPr="008D529E" w:rsidRDefault="00583E01" w:rsidP="00583E01">
                      <w:pPr>
                        <w:pStyle w:val="aa"/>
                        <w:spacing w:line="140" w:lineRule="exact"/>
                        <w:ind w:leftChars="-73" w:left="-153"/>
                        <w:jc w:val="left"/>
                        <w:rPr>
                          <w:rFonts w:ascii="ＭＳ Ｐ明朝" w:eastAsia="ＭＳ Ｐ明朝" w:hAnsi="ＭＳ Ｐ明朝"/>
                          <w:color w:val="FF0000"/>
                          <w:sz w:val="14"/>
                          <w:szCs w:val="14"/>
                        </w:rPr>
                      </w:pPr>
                      <w:r w:rsidRPr="00A15E79">
                        <w:rPr>
                          <w:rFonts w:hint="eastAsia"/>
                          <w:sz w:val="12"/>
                          <w:szCs w:val="12"/>
                        </w:rPr>
                        <w:br w:type="page"/>
                      </w:r>
                    </w:p>
                    <w:p w14:paraId="5066C2B5" w14:textId="77777777" w:rsidR="00583E01" w:rsidRPr="008D529E" w:rsidRDefault="00583E01" w:rsidP="00583E01"/>
                  </w:txbxContent>
                </v:textbox>
              </v:shape>
            </w:pict>
          </mc:Fallback>
        </mc:AlternateContent>
      </w:r>
    </w:p>
    <w:p w14:paraId="3EFF6469" w14:textId="77777777" w:rsidR="00863A06" w:rsidRPr="00583E01" w:rsidRDefault="00863A06" w:rsidP="00583E01">
      <w:pPr>
        <w:spacing w:line="80" w:lineRule="exact"/>
        <w:jc w:val="center"/>
      </w:pPr>
    </w:p>
    <w:sectPr w:rsidR="00863A06" w:rsidRPr="00583E01" w:rsidSect="00486DBF">
      <w:pgSz w:w="11906" w:h="16838"/>
      <w:pgMar w:top="142" w:right="991" w:bottom="142"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311A" w14:textId="77777777" w:rsidR="000718F1" w:rsidRDefault="000718F1" w:rsidP="003F781E">
      <w:r>
        <w:separator/>
      </w:r>
    </w:p>
  </w:endnote>
  <w:endnote w:type="continuationSeparator" w:id="0">
    <w:p w14:paraId="38F67D16" w14:textId="77777777" w:rsidR="000718F1" w:rsidRDefault="000718F1" w:rsidP="003F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94826" w14:textId="77777777" w:rsidR="000718F1" w:rsidRDefault="000718F1" w:rsidP="003F781E">
      <w:r>
        <w:separator/>
      </w:r>
    </w:p>
  </w:footnote>
  <w:footnote w:type="continuationSeparator" w:id="0">
    <w:p w14:paraId="533A343D" w14:textId="77777777" w:rsidR="000718F1" w:rsidRDefault="000718F1" w:rsidP="003F7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E7193"/>
    <w:multiLevelType w:val="singleLevel"/>
    <w:tmpl w:val="6EE24CCC"/>
    <w:lvl w:ilvl="0">
      <w:start w:val="1"/>
      <w:numFmt w:val="decimal"/>
      <w:pStyle w:val="2"/>
      <w:lvlText w:val="%1"/>
      <w:lvlJc w:val="left"/>
      <w:pPr>
        <w:tabs>
          <w:tab w:val="num" w:pos="757"/>
        </w:tabs>
        <w:ind w:left="680" w:hanging="283"/>
      </w:pPr>
      <w:rPr>
        <w:rFonts w:hint="eastAsia"/>
        <w:sz w:val="16"/>
      </w:rPr>
    </w:lvl>
  </w:abstractNum>
  <w:num w:numId="1" w16cid:durableId="36170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13"/>
    <w:rsid w:val="00000941"/>
    <w:rsid w:val="00002666"/>
    <w:rsid w:val="000179FC"/>
    <w:rsid w:val="00030500"/>
    <w:rsid w:val="00036B4F"/>
    <w:rsid w:val="000422E0"/>
    <w:rsid w:val="000649B8"/>
    <w:rsid w:val="000718F1"/>
    <w:rsid w:val="00076B1E"/>
    <w:rsid w:val="00085800"/>
    <w:rsid w:val="000C314C"/>
    <w:rsid w:val="000C4760"/>
    <w:rsid w:val="000E7239"/>
    <w:rsid w:val="000F1545"/>
    <w:rsid w:val="000F4B5C"/>
    <w:rsid w:val="000F704A"/>
    <w:rsid w:val="00115372"/>
    <w:rsid w:val="00132BB2"/>
    <w:rsid w:val="00136342"/>
    <w:rsid w:val="001609BB"/>
    <w:rsid w:val="001952F6"/>
    <w:rsid w:val="001C2C10"/>
    <w:rsid w:val="001C6521"/>
    <w:rsid w:val="001E6C66"/>
    <w:rsid w:val="001F7EEB"/>
    <w:rsid w:val="0020569C"/>
    <w:rsid w:val="00212C20"/>
    <w:rsid w:val="002176A2"/>
    <w:rsid w:val="00221014"/>
    <w:rsid w:val="00225D7F"/>
    <w:rsid w:val="00254217"/>
    <w:rsid w:val="00256AB3"/>
    <w:rsid w:val="00296F81"/>
    <w:rsid w:val="00297989"/>
    <w:rsid w:val="002A6E34"/>
    <w:rsid w:val="00302273"/>
    <w:rsid w:val="003325B4"/>
    <w:rsid w:val="00337E0B"/>
    <w:rsid w:val="00381359"/>
    <w:rsid w:val="003B5708"/>
    <w:rsid w:val="003C7D86"/>
    <w:rsid w:val="003F198B"/>
    <w:rsid w:val="003F781E"/>
    <w:rsid w:val="00404822"/>
    <w:rsid w:val="00413554"/>
    <w:rsid w:val="004200A1"/>
    <w:rsid w:val="004253F3"/>
    <w:rsid w:val="00431626"/>
    <w:rsid w:val="00486DBF"/>
    <w:rsid w:val="004C64B8"/>
    <w:rsid w:val="004D1CB0"/>
    <w:rsid w:val="00521AD6"/>
    <w:rsid w:val="005263AD"/>
    <w:rsid w:val="00536E0E"/>
    <w:rsid w:val="00544E3F"/>
    <w:rsid w:val="0055078C"/>
    <w:rsid w:val="00552250"/>
    <w:rsid w:val="00583E01"/>
    <w:rsid w:val="00591243"/>
    <w:rsid w:val="00591C0D"/>
    <w:rsid w:val="005D5B5B"/>
    <w:rsid w:val="005F4735"/>
    <w:rsid w:val="00600DA8"/>
    <w:rsid w:val="00602E9B"/>
    <w:rsid w:val="00614129"/>
    <w:rsid w:val="006165A1"/>
    <w:rsid w:val="0061707E"/>
    <w:rsid w:val="00651C59"/>
    <w:rsid w:val="00663503"/>
    <w:rsid w:val="00682081"/>
    <w:rsid w:val="00682B95"/>
    <w:rsid w:val="00684479"/>
    <w:rsid w:val="006A7049"/>
    <w:rsid w:val="006C4780"/>
    <w:rsid w:val="006D016E"/>
    <w:rsid w:val="006E4660"/>
    <w:rsid w:val="007074EB"/>
    <w:rsid w:val="00725A54"/>
    <w:rsid w:val="007502B9"/>
    <w:rsid w:val="007760FF"/>
    <w:rsid w:val="00791F55"/>
    <w:rsid w:val="007B5271"/>
    <w:rsid w:val="007F1644"/>
    <w:rsid w:val="007F34B9"/>
    <w:rsid w:val="00816C40"/>
    <w:rsid w:val="00854BE5"/>
    <w:rsid w:val="00860D13"/>
    <w:rsid w:val="00863A06"/>
    <w:rsid w:val="00875C13"/>
    <w:rsid w:val="0088478F"/>
    <w:rsid w:val="008A2A26"/>
    <w:rsid w:val="008D529E"/>
    <w:rsid w:val="00956091"/>
    <w:rsid w:val="00996452"/>
    <w:rsid w:val="009C1688"/>
    <w:rsid w:val="009D46C7"/>
    <w:rsid w:val="009F1013"/>
    <w:rsid w:val="009F1B67"/>
    <w:rsid w:val="00A14B5C"/>
    <w:rsid w:val="00A314B6"/>
    <w:rsid w:val="00A63506"/>
    <w:rsid w:val="00A74AC3"/>
    <w:rsid w:val="00A81827"/>
    <w:rsid w:val="00A857B6"/>
    <w:rsid w:val="00AB4F70"/>
    <w:rsid w:val="00AC384A"/>
    <w:rsid w:val="00AD2234"/>
    <w:rsid w:val="00AE4065"/>
    <w:rsid w:val="00AE6D7A"/>
    <w:rsid w:val="00B012C4"/>
    <w:rsid w:val="00B52455"/>
    <w:rsid w:val="00B603A1"/>
    <w:rsid w:val="00B66D08"/>
    <w:rsid w:val="00B77B1D"/>
    <w:rsid w:val="00B82C4D"/>
    <w:rsid w:val="00BB226F"/>
    <w:rsid w:val="00BC4107"/>
    <w:rsid w:val="00BD50FC"/>
    <w:rsid w:val="00C00A60"/>
    <w:rsid w:val="00C477A4"/>
    <w:rsid w:val="00C51651"/>
    <w:rsid w:val="00C62142"/>
    <w:rsid w:val="00C668A4"/>
    <w:rsid w:val="00C77413"/>
    <w:rsid w:val="00C940C2"/>
    <w:rsid w:val="00CA5FDF"/>
    <w:rsid w:val="00CB16AD"/>
    <w:rsid w:val="00CC247D"/>
    <w:rsid w:val="00CC4779"/>
    <w:rsid w:val="00CD22D4"/>
    <w:rsid w:val="00CE6745"/>
    <w:rsid w:val="00CF7B5D"/>
    <w:rsid w:val="00D3154C"/>
    <w:rsid w:val="00D34E5C"/>
    <w:rsid w:val="00D653AD"/>
    <w:rsid w:val="00DA14A1"/>
    <w:rsid w:val="00DA35B7"/>
    <w:rsid w:val="00DF674C"/>
    <w:rsid w:val="00E117C0"/>
    <w:rsid w:val="00E16301"/>
    <w:rsid w:val="00E742C2"/>
    <w:rsid w:val="00E7681D"/>
    <w:rsid w:val="00EB4B49"/>
    <w:rsid w:val="00EC3CCD"/>
    <w:rsid w:val="00F04A18"/>
    <w:rsid w:val="00F136F2"/>
    <w:rsid w:val="00F2450D"/>
    <w:rsid w:val="00F24D9C"/>
    <w:rsid w:val="00F30942"/>
    <w:rsid w:val="00F4473C"/>
    <w:rsid w:val="00F4560C"/>
    <w:rsid w:val="00F478D8"/>
    <w:rsid w:val="00F772AB"/>
    <w:rsid w:val="00F81398"/>
    <w:rsid w:val="00FA544E"/>
    <w:rsid w:val="00FC18F1"/>
    <w:rsid w:val="00FE3358"/>
    <w:rsid w:val="00FE6726"/>
    <w:rsid w:val="00FE7496"/>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E96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3"/>
    <w:pPr>
      <w:widowControl w:val="0"/>
      <w:jc w:val="both"/>
    </w:pPr>
    <w:rPr>
      <w:kern w:val="2"/>
      <w:sz w:val="21"/>
    </w:rPr>
  </w:style>
  <w:style w:type="paragraph" w:styleId="2">
    <w:name w:val="heading 2"/>
    <w:basedOn w:val="a"/>
    <w:next w:val="a"/>
    <w:link w:val="20"/>
    <w:qFormat/>
    <w:rsid w:val="008D529E"/>
    <w:pPr>
      <w:keepNext/>
      <w:numPr>
        <w:numId w:val="1"/>
      </w:numPr>
      <w:tabs>
        <w:tab w:val="clear" w:pos="757"/>
        <w:tab w:val="num" w:pos="336"/>
      </w:tabs>
      <w:ind w:left="0" w:firstLine="0"/>
      <w:outlineLvl w:val="1"/>
    </w:pPr>
    <w:rPr>
      <w:rFonts w:ascii="ＭＳ ゴシック" w:eastAsia="ＭＳ ゴシック" w:hAnsi="Arial"/>
      <w:snapToGrid w:val="0"/>
      <w:kern w:val="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781E"/>
    <w:pPr>
      <w:tabs>
        <w:tab w:val="center" w:pos="4252"/>
        <w:tab w:val="right" w:pos="8504"/>
      </w:tabs>
      <w:snapToGrid w:val="0"/>
    </w:pPr>
  </w:style>
  <w:style w:type="character" w:customStyle="1" w:styleId="a4">
    <w:name w:val="ヘッダー (文字)"/>
    <w:link w:val="a3"/>
    <w:uiPriority w:val="99"/>
    <w:rsid w:val="003F781E"/>
    <w:rPr>
      <w:kern w:val="2"/>
      <w:sz w:val="21"/>
    </w:rPr>
  </w:style>
  <w:style w:type="paragraph" w:styleId="a5">
    <w:name w:val="footer"/>
    <w:basedOn w:val="a"/>
    <w:link w:val="a6"/>
    <w:uiPriority w:val="99"/>
    <w:unhideWhenUsed/>
    <w:rsid w:val="003F781E"/>
    <w:pPr>
      <w:tabs>
        <w:tab w:val="center" w:pos="4252"/>
        <w:tab w:val="right" w:pos="8504"/>
      </w:tabs>
      <w:snapToGrid w:val="0"/>
    </w:pPr>
  </w:style>
  <w:style w:type="character" w:customStyle="1" w:styleId="a6">
    <w:name w:val="フッター (文字)"/>
    <w:link w:val="a5"/>
    <w:uiPriority w:val="99"/>
    <w:rsid w:val="003F781E"/>
    <w:rPr>
      <w:kern w:val="2"/>
      <w:sz w:val="21"/>
    </w:rPr>
  </w:style>
  <w:style w:type="paragraph" w:styleId="a7">
    <w:name w:val="Balloon Text"/>
    <w:basedOn w:val="a"/>
    <w:link w:val="a8"/>
    <w:uiPriority w:val="99"/>
    <w:semiHidden/>
    <w:unhideWhenUsed/>
    <w:rsid w:val="00225D7F"/>
    <w:rPr>
      <w:rFonts w:ascii="Arial" w:eastAsia="ＭＳ ゴシック" w:hAnsi="Arial"/>
      <w:sz w:val="18"/>
      <w:szCs w:val="18"/>
    </w:rPr>
  </w:style>
  <w:style w:type="character" w:customStyle="1" w:styleId="a8">
    <w:name w:val="吹き出し (文字)"/>
    <w:link w:val="a7"/>
    <w:uiPriority w:val="99"/>
    <w:semiHidden/>
    <w:rsid w:val="00225D7F"/>
    <w:rPr>
      <w:rFonts w:ascii="Arial" w:eastAsia="ＭＳ ゴシック" w:hAnsi="Arial" w:cs="Times New Roman"/>
      <w:kern w:val="2"/>
      <w:sz w:val="18"/>
      <w:szCs w:val="18"/>
    </w:rPr>
  </w:style>
  <w:style w:type="paragraph" w:customStyle="1" w:styleId="a9">
    <w:name w:val="１２３"/>
    <w:basedOn w:val="a"/>
    <w:rsid w:val="00863A06"/>
    <w:pPr>
      <w:keepNext/>
      <w:tabs>
        <w:tab w:val="left" w:pos="482"/>
      </w:tabs>
      <w:overflowPunct w:val="0"/>
      <w:autoSpaceDE w:val="0"/>
      <w:autoSpaceDN w:val="0"/>
      <w:ind w:left="244" w:hanging="244"/>
    </w:pPr>
    <w:rPr>
      <w:rFonts w:ascii="ＭＳ ゴシック" w:eastAsia="ＭＳ ゴシック" w:hAnsi="Courier New"/>
      <w:sz w:val="24"/>
    </w:rPr>
  </w:style>
  <w:style w:type="paragraph" w:customStyle="1" w:styleId="aa">
    <w:name w:val="ⅠⅡⅢ"/>
    <w:basedOn w:val="a"/>
    <w:rsid w:val="00863A06"/>
    <w:pPr>
      <w:overflowPunct w:val="0"/>
      <w:autoSpaceDE w:val="0"/>
      <w:autoSpaceDN w:val="0"/>
      <w:jc w:val="center"/>
    </w:pPr>
    <w:rPr>
      <w:rFonts w:ascii="ＭＳ ゴシック" w:eastAsia="ＭＳ ゴシック" w:hAnsi="Courier New"/>
      <w:sz w:val="28"/>
    </w:rPr>
  </w:style>
  <w:style w:type="paragraph" w:customStyle="1" w:styleId="ab">
    <w:name w:val="１２３本文"/>
    <w:basedOn w:val="a9"/>
    <w:rsid w:val="00863A06"/>
    <w:pPr>
      <w:keepNext w:val="0"/>
    </w:pPr>
    <w:rPr>
      <w:rFonts w:ascii="ＭＳ 明朝" w:eastAsia="ＭＳ 明朝"/>
    </w:rPr>
  </w:style>
  <w:style w:type="paragraph" w:customStyle="1" w:styleId="ac">
    <w:name w:val="（１）（２）（３）"/>
    <w:basedOn w:val="a"/>
    <w:rsid w:val="00863A06"/>
    <w:pPr>
      <w:tabs>
        <w:tab w:val="left" w:pos="728"/>
      </w:tabs>
      <w:overflowPunct w:val="0"/>
      <w:autoSpaceDE w:val="0"/>
      <w:autoSpaceDN w:val="0"/>
      <w:ind w:left="482" w:hanging="244"/>
    </w:pPr>
    <w:rPr>
      <w:rFonts w:ascii="ＭＳ 明朝" w:hAnsi="Courier New"/>
      <w:sz w:val="24"/>
    </w:rPr>
  </w:style>
  <w:style w:type="table" w:styleId="ad">
    <w:name w:val="Table Grid"/>
    <w:basedOn w:val="a1"/>
    <w:uiPriority w:val="59"/>
    <w:rsid w:val="00863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8D529E"/>
    <w:rPr>
      <w:rFonts w:ascii="ＭＳ ゴシック" w:eastAsia="ＭＳ ゴシック" w:hAnsi="Arial"/>
      <w:snapToGrid w:val="0"/>
      <w:sz w:val="16"/>
    </w:rPr>
  </w:style>
  <w:style w:type="paragraph" w:customStyle="1" w:styleId="ae">
    <w:name w:val="ａｂｃ"/>
    <w:basedOn w:val="a"/>
    <w:rsid w:val="0055078C"/>
    <w:pPr>
      <w:overflowPunct w:val="0"/>
      <w:autoSpaceDE w:val="0"/>
      <w:autoSpaceDN w:val="0"/>
      <w:ind w:left="1208" w:hanging="244"/>
    </w:pPr>
    <w:rPr>
      <w:rFonts w:ascii="ＭＳ 明朝" w:hAnsi="Courier New"/>
      <w:snapToGrid w:val="0"/>
      <w:kern w:val="0"/>
      <w:sz w:val="24"/>
    </w:rPr>
  </w:style>
  <w:style w:type="paragraph" w:styleId="af">
    <w:name w:val="Plain Text"/>
    <w:basedOn w:val="a"/>
    <w:link w:val="af0"/>
    <w:semiHidden/>
    <w:rsid w:val="00DF674C"/>
    <w:pPr>
      <w:overflowPunct w:val="0"/>
      <w:autoSpaceDE w:val="0"/>
      <w:autoSpaceDN w:val="0"/>
    </w:pPr>
    <w:rPr>
      <w:rFonts w:ascii="ＭＳ 明朝" w:hAnsi="Courier New"/>
      <w:snapToGrid w:val="0"/>
      <w:kern w:val="0"/>
      <w:sz w:val="24"/>
    </w:rPr>
  </w:style>
  <w:style w:type="character" w:customStyle="1" w:styleId="af0">
    <w:name w:val="書式なし (文字)"/>
    <w:link w:val="af"/>
    <w:semiHidden/>
    <w:rsid w:val="00DF674C"/>
    <w:rPr>
      <w:rFonts w:ascii="ＭＳ 明朝" w:hAnsi="Courier New"/>
      <w:snapToGrid w:val="0"/>
      <w:sz w:val="24"/>
    </w:rPr>
  </w:style>
  <w:style w:type="paragraph" w:customStyle="1" w:styleId="af1">
    <w:name w:val="（イ）（ロ）（ハ）"/>
    <w:basedOn w:val="a"/>
    <w:rsid w:val="00DF674C"/>
    <w:pPr>
      <w:tabs>
        <w:tab w:val="left" w:pos="1208"/>
      </w:tabs>
      <w:overflowPunct w:val="0"/>
      <w:autoSpaceDE w:val="0"/>
      <w:autoSpaceDN w:val="0"/>
      <w:ind w:left="966" w:hanging="238"/>
    </w:pPr>
    <w:rPr>
      <w:rFonts w:ascii="ＭＳ 明朝" w:hAnsi="Courier New"/>
      <w:snapToGrid w:val="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685B4-7A7A-4D5F-A47C-784B9549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電力メーター情報発信サービス 認証ID・パスワード再発行申込書 兼 委任状</dc:title>
  <dc:subject/>
  <dc:creator>中部電力パワーグリッド株式会社</dc:creator>
  <cp:keywords/>
  <cp:lastModifiedBy/>
  <cp:revision>1</cp:revision>
  <dcterms:created xsi:type="dcterms:W3CDTF">2026-02-24T05:30:00Z</dcterms:created>
  <dcterms:modified xsi:type="dcterms:W3CDTF">2026-02-24T05:30:00Z</dcterms:modified>
</cp:coreProperties>
</file>