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F4A8" w14:textId="38EE1AF6" w:rsidR="00633D09" w:rsidRPr="008F2D33" w:rsidRDefault="004E3109" w:rsidP="00B8668A">
      <w:pPr>
        <w:spacing w:after="343" w:line="240" w:lineRule="auto"/>
        <w:ind w:left="0" w:firstLine="0"/>
        <w:rPr>
          <w:rFonts w:asciiTheme="minorEastAsia" w:eastAsiaTheme="minorEastAsia" w:hAnsiTheme="minorEastAsia"/>
        </w:rPr>
      </w:pPr>
      <w:r w:rsidRPr="008F2D33">
        <w:rPr>
          <w:rFonts w:asciiTheme="minorEastAsia" w:eastAsiaTheme="minorEastAsia" w:hAnsiTheme="minorEastAsia" w:cs="Century"/>
          <w:sz w:val="21"/>
          <w:szCs w:val="21"/>
        </w:rPr>
        <w:t xml:space="preserve"> </w:t>
      </w:r>
    </w:p>
    <w:p w14:paraId="16CE7F0A" w14:textId="2EFE57E1" w:rsidR="00633D09" w:rsidRPr="008F2D33" w:rsidRDefault="004E3109" w:rsidP="00B8668A">
      <w:pPr>
        <w:spacing w:after="235" w:line="240" w:lineRule="auto"/>
        <w:ind w:left="0" w:right="116" w:firstLine="0"/>
        <w:jc w:val="center"/>
        <w:rPr>
          <w:rFonts w:asciiTheme="minorEastAsia" w:eastAsiaTheme="minorEastAsia" w:hAnsiTheme="minorEastAsia"/>
        </w:rPr>
      </w:pPr>
      <w:r w:rsidRPr="008F2D33">
        <w:rPr>
          <w:rFonts w:asciiTheme="minorEastAsia" w:eastAsiaTheme="minorEastAsia" w:hAnsiTheme="minorEastAsia"/>
          <w:sz w:val="36"/>
        </w:rPr>
        <w:t>誓 約 書</w:t>
      </w:r>
      <w:r w:rsidRPr="008F2D33">
        <w:rPr>
          <w:rFonts w:asciiTheme="minorEastAsia" w:eastAsiaTheme="minorEastAsia" w:hAnsiTheme="minorEastAsia" w:cs="Century"/>
          <w:sz w:val="36"/>
        </w:rPr>
        <w:t xml:space="preserve"> </w:t>
      </w:r>
    </w:p>
    <w:p w14:paraId="0AEC6A58" w14:textId="69B0E6B0" w:rsidR="00633D09" w:rsidRPr="008F2D33" w:rsidRDefault="004E3109" w:rsidP="00B8668A">
      <w:pPr>
        <w:spacing w:after="27" w:line="240" w:lineRule="auto"/>
        <w:ind w:left="0" w:firstLine="0"/>
        <w:rPr>
          <w:rFonts w:asciiTheme="minorEastAsia" w:eastAsiaTheme="minorEastAsia" w:hAnsiTheme="minorEastAsia"/>
          <w:color w:val="000000" w:themeColor="text1"/>
        </w:rPr>
      </w:pPr>
      <w:r w:rsidRPr="008F2D33">
        <w:rPr>
          <w:rFonts w:asciiTheme="minorEastAsia" w:eastAsiaTheme="minorEastAsia" w:hAnsiTheme="minorEastAsia" w:cs="Century"/>
          <w:sz w:val="36"/>
        </w:rPr>
        <w:t xml:space="preserve"> </w:t>
      </w:r>
    </w:p>
    <w:p w14:paraId="349F40D6" w14:textId="22B5A238" w:rsidR="0062063E" w:rsidRPr="008F2D33" w:rsidRDefault="00A40D24" w:rsidP="00B8668A">
      <w:pPr>
        <w:spacing w:after="84" w:line="240" w:lineRule="auto"/>
        <w:ind w:left="-5"/>
        <w:rPr>
          <w:rFonts w:asciiTheme="minorEastAsia" w:eastAsiaTheme="minorEastAsia" w:hAnsiTheme="minorEastAsia"/>
          <w:color w:val="000000" w:themeColor="text1"/>
        </w:rPr>
      </w:pPr>
      <w:r w:rsidRPr="008F2D33">
        <w:rPr>
          <w:rFonts w:asciiTheme="minorEastAsia" w:eastAsiaTheme="minorEastAsia" w:hAnsiTheme="minorEastAsia" w:hint="eastAsia"/>
          <w:color w:val="000000" w:themeColor="text1"/>
        </w:rPr>
        <w:t>北海道電力ネットワーク株式会社　流通総務部長　山田 晃史</w:t>
      </w:r>
      <w:r w:rsidR="00DC2D3D" w:rsidRPr="008F2D33">
        <w:rPr>
          <w:rFonts w:asciiTheme="minorEastAsia" w:eastAsiaTheme="minorEastAsia" w:hAnsiTheme="minorEastAsia" w:hint="eastAsia"/>
          <w:color w:val="000000" w:themeColor="text1"/>
        </w:rPr>
        <w:t xml:space="preserve">　</w:t>
      </w:r>
      <w:r w:rsidR="00DC2D3D" w:rsidRPr="008F2D33">
        <w:rPr>
          <w:rFonts w:asciiTheme="minorEastAsia" w:eastAsiaTheme="minorEastAsia" w:hAnsiTheme="minorEastAsia"/>
          <w:color w:val="000000" w:themeColor="text1"/>
        </w:rPr>
        <w:t>殿</w:t>
      </w:r>
    </w:p>
    <w:p w14:paraId="75D0F2F7" w14:textId="6626E201" w:rsidR="00DC2D3D" w:rsidRPr="008F2D33" w:rsidRDefault="007B62E1" w:rsidP="00B8668A">
      <w:pPr>
        <w:spacing w:after="84" w:line="240" w:lineRule="auto"/>
        <w:ind w:left="-5"/>
        <w:rPr>
          <w:rFonts w:asciiTheme="minorEastAsia" w:eastAsiaTheme="minorEastAsia" w:hAnsiTheme="minorEastAsia"/>
          <w:color w:val="000000" w:themeColor="text1"/>
        </w:rPr>
      </w:pPr>
      <w:r w:rsidRPr="008F2D33">
        <w:rPr>
          <w:rFonts w:asciiTheme="minorEastAsia" w:eastAsiaTheme="minorEastAsia" w:hAnsiTheme="minorEastAsia"/>
          <w:color w:val="000000" w:themeColor="text1"/>
        </w:rPr>
        <w:t>北陸電力送配電株式会社　総務・コンプライアンス推進部　資材室</w:t>
      </w:r>
      <w:r w:rsidR="005D4ACD" w:rsidRPr="008F2D33">
        <w:rPr>
          <w:rFonts w:asciiTheme="minorEastAsia" w:eastAsiaTheme="minorEastAsia" w:hAnsiTheme="minorEastAsia"/>
          <w:color w:val="000000" w:themeColor="text1"/>
        </w:rPr>
        <w:t>長　吉田　智信</w:t>
      </w:r>
      <w:r w:rsidR="00DC2D3D" w:rsidRPr="008F2D33">
        <w:rPr>
          <w:rFonts w:asciiTheme="minorEastAsia" w:eastAsiaTheme="minorEastAsia" w:hAnsiTheme="minorEastAsia"/>
          <w:color w:val="000000" w:themeColor="text1"/>
        </w:rPr>
        <w:t xml:space="preserve">　殿</w:t>
      </w:r>
    </w:p>
    <w:p w14:paraId="46EDB854" w14:textId="6BF01E8D" w:rsidR="0062063E" w:rsidRPr="008F2D33" w:rsidRDefault="0062063E" w:rsidP="00B8668A">
      <w:pPr>
        <w:spacing w:after="84" w:line="240" w:lineRule="auto"/>
        <w:ind w:left="-5"/>
        <w:rPr>
          <w:rFonts w:asciiTheme="minorEastAsia" w:eastAsiaTheme="minorEastAsia" w:hAnsiTheme="minorEastAsia"/>
          <w:color w:val="000000" w:themeColor="text1"/>
        </w:rPr>
      </w:pPr>
      <w:r w:rsidRPr="008F2D33">
        <w:rPr>
          <w:rFonts w:asciiTheme="minorEastAsia" w:eastAsiaTheme="minorEastAsia" w:hAnsiTheme="minorEastAsia"/>
          <w:color w:val="000000" w:themeColor="text1"/>
        </w:rPr>
        <w:t>中部電力パワーグリッド株式会社 調達部長　山本</w:t>
      </w:r>
      <w:r w:rsidR="004E3109" w:rsidRPr="008F2D33">
        <w:rPr>
          <w:rFonts w:asciiTheme="minorEastAsia" w:eastAsiaTheme="minorEastAsia" w:hAnsiTheme="minorEastAsia"/>
          <w:color w:val="000000" w:themeColor="text1"/>
        </w:rPr>
        <w:t xml:space="preserve">　哲</w:t>
      </w:r>
      <w:r w:rsidR="60580C61" w:rsidRPr="008F2D33">
        <w:rPr>
          <w:rFonts w:asciiTheme="minorEastAsia" w:eastAsiaTheme="minorEastAsia" w:hAnsiTheme="minorEastAsia"/>
          <w:color w:val="000000" w:themeColor="text1"/>
        </w:rPr>
        <w:t xml:space="preserve">　殿</w:t>
      </w:r>
      <w:r w:rsidR="004E3109" w:rsidRPr="008F2D33">
        <w:rPr>
          <w:rFonts w:asciiTheme="minorEastAsia" w:eastAsiaTheme="minorEastAsia" w:hAnsiTheme="minorEastAsia"/>
          <w:color w:val="000000" w:themeColor="text1"/>
        </w:rPr>
        <w:t xml:space="preserve">　</w:t>
      </w:r>
    </w:p>
    <w:p w14:paraId="28C55060" w14:textId="3BB0AE1F" w:rsidR="0062063E" w:rsidRPr="008F2D33" w:rsidRDefault="0062063E" w:rsidP="00B8668A">
      <w:pPr>
        <w:spacing w:after="84" w:line="240" w:lineRule="auto"/>
        <w:ind w:left="-5"/>
        <w:rPr>
          <w:rFonts w:asciiTheme="minorEastAsia" w:eastAsiaTheme="minorEastAsia" w:hAnsiTheme="minorEastAsia"/>
          <w:color w:val="000000" w:themeColor="text1"/>
        </w:rPr>
      </w:pPr>
      <w:r w:rsidRPr="008F2D33">
        <w:rPr>
          <w:rFonts w:asciiTheme="minorEastAsia" w:eastAsiaTheme="minorEastAsia" w:hAnsiTheme="minorEastAsia"/>
          <w:color w:val="000000" w:themeColor="text1"/>
        </w:rPr>
        <w:t>中国電力ネットワーク株式会社</w:t>
      </w:r>
      <w:r w:rsidR="00DC2D3D" w:rsidRPr="008F2D33">
        <w:rPr>
          <w:rFonts w:asciiTheme="minorEastAsia" w:eastAsiaTheme="minorEastAsia" w:hAnsiTheme="minorEastAsia" w:hint="eastAsia"/>
          <w:color w:val="000000" w:themeColor="text1"/>
        </w:rPr>
        <w:t xml:space="preserve">　業務部長　辻　通利</w:t>
      </w:r>
      <w:r w:rsidRPr="008F2D33">
        <w:rPr>
          <w:rFonts w:asciiTheme="minorEastAsia" w:eastAsiaTheme="minorEastAsia" w:hAnsiTheme="minorEastAsia"/>
          <w:color w:val="000000" w:themeColor="text1"/>
        </w:rPr>
        <w:t xml:space="preserve">　</w:t>
      </w:r>
      <w:r w:rsidR="00DC2D3D" w:rsidRPr="008F2D33">
        <w:rPr>
          <w:rFonts w:asciiTheme="minorEastAsia" w:eastAsiaTheme="minorEastAsia" w:hAnsiTheme="minorEastAsia"/>
          <w:color w:val="000000" w:themeColor="text1"/>
        </w:rPr>
        <w:t>殿</w:t>
      </w:r>
      <w:r w:rsidR="14597C5C" w:rsidRPr="008F2D33">
        <w:rPr>
          <w:rFonts w:asciiTheme="minorEastAsia" w:eastAsiaTheme="minorEastAsia" w:hAnsiTheme="minorEastAsia"/>
          <w:color w:val="000000" w:themeColor="text1"/>
        </w:rPr>
        <w:t xml:space="preserve">　　　　　　　　　　 </w:t>
      </w:r>
    </w:p>
    <w:p w14:paraId="34A92EE5" w14:textId="2974781E" w:rsidR="0062063E" w:rsidRPr="008F2D33" w:rsidRDefault="003B3947" w:rsidP="00B8668A">
      <w:pPr>
        <w:spacing w:after="84" w:line="240" w:lineRule="auto"/>
        <w:ind w:left="-5"/>
        <w:rPr>
          <w:rFonts w:asciiTheme="minorEastAsia" w:eastAsiaTheme="minorEastAsia" w:hAnsiTheme="minorEastAsia"/>
          <w:color w:val="000000" w:themeColor="text1"/>
        </w:rPr>
      </w:pPr>
      <w:r w:rsidRPr="008F2D33">
        <w:rPr>
          <w:rFonts w:asciiTheme="minorEastAsia" w:eastAsiaTheme="minorEastAsia" w:hAnsiTheme="minorEastAsia"/>
          <w:color w:val="000000" w:themeColor="text1"/>
        </w:rPr>
        <w:t>四国電力</w:t>
      </w:r>
      <w:r w:rsidRPr="008F2D33">
        <w:rPr>
          <w:rFonts w:asciiTheme="minorEastAsia" w:eastAsiaTheme="minorEastAsia" w:hAnsiTheme="minorEastAsia" w:hint="eastAsia"/>
          <w:color w:val="000000" w:themeColor="text1"/>
        </w:rPr>
        <w:t>送配電</w:t>
      </w:r>
      <w:r w:rsidRPr="008F2D33">
        <w:rPr>
          <w:rFonts w:asciiTheme="minorEastAsia" w:eastAsiaTheme="minorEastAsia" w:hAnsiTheme="minorEastAsia"/>
          <w:color w:val="000000" w:themeColor="text1"/>
        </w:rPr>
        <w:t>株式会社</w:t>
      </w:r>
      <w:r w:rsidRPr="008F2D33">
        <w:rPr>
          <w:rFonts w:asciiTheme="minorEastAsia" w:eastAsiaTheme="minorEastAsia" w:hAnsiTheme="minorEastAsia" w:hint="eastAsia"/>
          <w:color w:val="000000" w:themeColor="text1"/>
        </w:rPr>
        <w:t>契約代理人</w:t>
      </w:r>
      <w:r w:rsidRPr="008F2D33">
        <w:rPr>
          <w:rFonts w:asciiTheme="minorEastAsia" w:eastAsiaTheme="minorEastAsia" w:hAnsiTheme="minorEastAsia"/>
          <w:color w:val="000000" w:themeColor="text1"/>
        </w:rPr>
        <w:t xml:space="preserve">  </w:t>
      </w:r>
      <w:r w:rsidRPr="008F2D33">
        <w:rPr>
          <w:rFonts w:asciiTheme="minorEastAsia" w:eastAsiaTheme="minorEastAsia" w:hAnsiTheme="minorEastAsia" w:hint="eastAsia"/>
          <w:color w:val="000000" w:themeColor="text1"/>
        </w:rPr>
        <w:t>四国電力株式会社　資材部長　益　伸雄</w:t>
      </w:r>
      <w:r w:rsidR="00DC2D3D" w:rsidRPr="008F2D33">
        <w:rPr>
          <w:rFonts w:asciiTheme="minorEastAsia" w:eastAsiaTheme="minorEastAsia" w:hAnsiTheme="minorEastAsia" w:hint="eastAsia"/>
          <w:color w:val="000000" w:themeColor="text1"/>
        </w:rPr>
        <w:t xml:space="preserve">　</w:t>
      </w:r>
      <w:r w:rsidR="00DC2D3D" w:rsidRPr="008F2D33">
        <w:rPr>
          <w:rFonts w:asciiTheme="minorEastAsia" w:eastAsiaTheme="minorEastAsia" w:hAnsiTheme="minorEastAsia"/>
          <w:color w:val="000000" w:themeColor="text1"/>
        </w:rPr>
        <w:t>殿</w:t>
      </w:r>
      <w:r w:rsidRPr="008F2D33">
        <w:rPr>
          <w:rFonts w:asciiTheme="minorEastAsia" w:eastAsiaTheme="minorEastAsia" w:hAnsiTheme="minorEastAsia"/>
          <w:color w:val="000000" w:themeColor="text1"/>
        </w:rPr>
        <w:t xml:space="preserve">       </w:t>
      </w:r>
      <w:r w:rsidR="0062063E" w:rsidRPr="008F2D33">
        <w:rPr>
          <w:rFonts w:asciiTheme="minorEastAsia" w:eastAsiaTheme="minorEastAsia" w:hAnsiTheme="minorEastAsia"/>
          <w:color w:val="000000" w:themeColor="text1"/>
        </w:rPr>
        <w:t xml:space="preserve"> </w:t>
      </w:r>
      <w:r w:rsidR="2ED03A57" w:rsidRPr="008F2D33">
        <w:rPr>
          <w:rFonts w:asciiTheme="minorEastAsia" w:eastAsiaTheme="minorEastAsia" w:hAnsiTheme="minorEastAsia"/>
          <w:color w:val="000000" w:themeColor="text1"/>
        </w:rPr>
        <w:t xml:space="preserve">                          </w:t>
      </w:r>
    </w:p>
    <w:p w14:paraId="22A6DBE7" w14:textId="56BC2C8B" w:rsidR="00123C50" w:rsidRPr="008F2D33" w:rsidRDefault="00123C50" w:rsidP="00B8668A">
      <w:pPr>
        <w:spacing w:after="59" w:line="240" w:lineRule="auto"/>
        <w:ind w:left="0" w:firstLine="0"/>
        <w:rPr>
          <w:rFonts w:asciiTheme="minorEastAsia" w:eastAsiaTheme="minorEastAsia" w:hAnsiTheme="minorEastAsia"/>
          <w:color w:val="000000" w:themeColor="text1"/>
        </w:rPr>
      </w:pPr>
    </w:p>
    <w:p w14:paraId="1B047C4B" w14:textId="5B71598D" w:rsidR="00901F62" w:rsidRPr="008F2D33" w:rsidRDefault="00B70431" w:rsidP="00B8668A">
      <w:pPr>
        <w:pStyle w:val="a3"/>
        <w:tabs>
          <w:tab w:val="left" w:pos="840"/>
        </w:tabs>
        <w:snapToGrid/>
        <w:spacing w:line="240" w:lineRule="auto"/>
        <w:rPr>
          <w:rFonts w:asciiTheme="minorEastAsia" w:eastAsiaTheme="minorEastAsia" w:hAnsiTheme="minorEastAsia"/>
          <w:color w:val="000000" w:themeColor="text1"/>
          <w:szCs w:val="22"/>
        </w:rPr>
      </w:pPr>
      <w:r w:rsidRPr="008F2D33">
        <w:rPr>
          <w:rFonts w:asciiTheme="minorEastAsia" w:eastAsiaTheme="minorEastAsia" w:hAnsiTheme="minorEastAsia" w:hint="eastAsia"/>
          <w:color w:val="000000" w:themeColor="text1"/>
          <w:szCs w:val="22"/>
        </w:rPr>
        <w:t>（</w:t>
      </w:r>
      <w:r w:rsidR="00ED4DFE" w:rsidRPr="008F2D33">
        <w:rPr>
          <w:rFonts w:asciiTheme="minorEastAsia" w:eastAsiaTheme="minorEastAsia" w:hAnsiTheme="minorEastAsia" w:hint="eastAsia"/>
          <w:color w:val="000000" w:themeColor="text1"/>
          <w:szCs w:val="22"/>
        </w:rPr>
        <w:t>機密の保持</w:t>
      </w:r>
      <w:r w:rsidRPr="008F2D33">
        <w:rPr>
          <w:rFonts w:asciiTheme="minorEastAsia" w:eastAsiaTheme="minorEastAsia" w:hAnsiTheme="minorEastAsia" w:hint="eastAsia"/>
          <w:color w:val="000000" w:themeColor="text1"/>
          <w:szCs w:val="22"/>
        </w:rPr>
        <w:t>）</w:t>
      </w:r>
    </w:p>
    <w:p w14:paraId="7BDC8E55" w14:textId="000CB464" w:rsidR="00633D09" w:rsidRPr="008F2D33" w:rsidRDefault="004E3109" w:rsidP="006B4DF0">
      <w:pPr>
        <w:spacing w:line="240" w:lineRule="auto"/>
        <w:ind w:left="-5"/>
        <w:rPr>
          <w:rFonts w:asciiTheme="minorEastAsia" w:eastAsiaTheme="minorEastAsia" w:hAnsiTheme="minorEastAsia" w:cs="Century"/>
          <w:color w:val="000000" w:themeColor="text1"/>
          <w:szCs w:val="22"/>
        </w:rPr>
      </w:pPr>
      <w:r w:rsidRPr="008F2D33">
        <w:rPr>
          <w:rFonts w:asciiTheme="minorEastAsia" w:eastAsiaTheme="minorEastAsia" w:hAnsiTheme="minorEastAsia"/>
          <w:color w:val="000000" w:themeColor="text1"/>
          <w:szCs w:val="22"/>
        </w:rPr>
        <w:t>貴社開催の「</w:t>
      </w:r>
      <w:r w:rsidR="0062063E" w:rsidRPr="008F2D33">
        <w:rPr>
          <w:rFonts w:asciiTheme="minorEastAsia" w:eastAsiaTheme="minorEastAsia" w:hAnsiTheme="minorEastAsia" w:hint="eastAsia"/>
          <w:color w:val="000000" w:themeColor="text1"/>
          <w:szCs w:val="22"/>
        </w:rPr>
        <w:t>第２世代スマートメーター通信装置の</w:t>
      </w:r>
      <w:r w:rsidRPr="008F2D33">
        <w:rPr>
          <w:rFonts w:asciiTheme="minorEastAsia" w:eastAsiaTheme="minorEastAsia" w:hAnsiTheme="minorEastAsia"/>
          <w:color w:val="000000" w:themeColor="text1"/>
          <w:szCs w:val="22"/>
        </w:rPr>
        <w:t>調達」（以下、「本件」という）の仕様概要および発注説明会（以下、「説明会」という）で提供される情報、又は本件に関して今後提供される情報（以下、併せて「本件情報」という）に関し、以下の事項を遵守</w:t>
      </w:r>
      <w:r w:rsidR="00ED4DFE" w:rsidRPr="008F2D33">
        <w:rPr>
          <w:rFonts w:asciiTheme="minorEastAsia" w:eastAsiaTheme="minorEastAsia" w:hAnsiTheme="minorEastAsia" w:hint="eastAsia"/>
          <w:color w:val="000000" w:themeColor="text1"/>
          <w:szCs w:val="22"/>
        </w:rPr>
        <w:t>することをここに誓約いたします。</w:t>
      </w:r>
      <w:r w:rsidRPr="008F2D33">
        <w:rPr>
          <w:rFonts w:asciiTheme="minorEastAsia" w:eastAsiaTheme="minorEastAsia" w:hAnsiTheme="minorEastAsia" w:cs="Century"/>
          <w:color w:val="000000" w:themeColor="text1"/>
          <w:szCs w:val="22"/>
        </w:rPr>
        <w:t xml:space="preserve"> </w:t>
      </w:r>
    </w:p>
    <w:p w14:paraId="15C0B1A9" w14:textId="77777777" w:rsidR="006B4DF0" w:rsidRPr="008F2D33" w:rsidRDefault="006B4DF0" w:rsidP="006B4DF0">
      <w:pPr>
        <w:spacing w:line="240" w:lineRule="auto"/>
        <w:ind w:left="-5"/>
        <w:rPr>
          <w:rFonts w:asciiTheme="minorEastAsia" w:eastAsiaTheme="minorEastAsia" w:hAnsiTheme="minorEastAsia" w:cs="Century"/>
          <w:color w:val="000000" w:themeColor="text1"/>
          <w:szCs w:val="22"/>
        </w:rPr>
      </w:pPr>
    </w:p>
    <w:p w14:paraId="574D4D3C" w14:textId="0D5BC870" w:rsidR="00633D09" w:rsidRPr="008F2D33" w:rsidRDefault="004E3109" w:rsidP="00C34C2F">
      <w:pPr>
        <w:pStyle w:val="ac"/>
        <w:numPr>
          <w:ilvl w:val="0"/>
          <w:numId w:val="1"/>
        </w:numPr>
        <w:spacing w:after="0" w:line="240" w:lineRule="auto"/>
        <w:ind w:leftChars="0" w:left="851"/>
        <w:rPr>
          <w:rFonts w:asciiTheme="minorEastAsia" w:eastAsiaTheme="minorEastAsia" w:hAnsiTheme="minorEastAsia" w:cs="Century"/>
          <w:color w:val="000000" w:themeColor="text1"/>
          <w:szCs w:val="22"/>
        </w:rPr>
      </w:pPr>
      <w:r w:rsidRPr="008F2D33">
        <w:rPr>
          <w:rFonts w:asciiTheme="minorEastAsia" w:eastAsiaTheme="minorEastAsia" w:hAnsiTheme="minorEastAsia"/>
          <w:color w:val="000000" w:themeColor="text1"/>
          <w:szCs w:val="22"/>
        </w:rPr>
        <w:t>本件情報を厳重に秘密として保持し、貴社の事前の書面による同意なく、</w:t>
      </w:r>
      <w:r w:rsidR="00C46272" w:rsidRPr="008F2D33">
        <w:rPr>
          <w:rFonts w:asciiTheme="minorEastAsia" w:eastAsiaTheme="minorEastAsia" w:hAnsiTheme="minorEastAsia" w:hint="eastAsia"/>
          <w:color w:val="000000" w:themeColor="text1"/>
          <w:szCs w:val="22"/>
        </w:rPr>
        <w:t>当社の本件に関係する役職員もしくは弁護士等以外の</w:t>
      </w:r>
      <w:r w:rsidRPr="008F2D33">
        <w:rPr>
          <w:rFonts w:asciiTheme="minorEastAsia" w:eastAsiaTheme="minorEastAsia" w:hAnsiTheme="minorEastAsia"/>
          <w:color w:val="000000" w:themeColor="text1"/>
          <w:szCs w:val="22"/>
        </w:rPr>
        <w:t>第三者に開示又は漏洩しないこと。</w:t>
      </w:r>
      <w:r w:rsidRPr="008F2D33">
        <w:rPr>
          <w:rFonts w:asciiTheme="minorEastAsia" w:eastAsiaTheme="minorEastAsia" w:hAnsiTheme="minorEastAsia" w:cs="Century"/>
          <w:color w:val="000000" w:themeColor="text1"/>
          <w:szCs w:val="22"/>
        </w:rPr>
        <w:t xml:space="preserve"> </w:t>
      </w:r>
    </w:p>
    <w:p w14:paraId="18C072CD" w14:textId="274412A7" w:rsidR="00297C97" w:rsidRPr="008F2D33" w:rsidRDefault="00297C97" w:rsidP="00C34C2F">
      <w:pPr>
        <w:pStyle w:val="ac"/>
        <w:numPr>
          <w:ilvl w:val="0"/>
          <w:numId w:val="1"/>
        </w:numPr>
        <w:spacing w:line="240" w:lineRule="auto"/>
        <w:ind w:leftChars="0" w:left="851"/>
        <w:rPr>
          <w:rFonts w:asciiTheme="minorEastAsia" w:eastAsiaTheme="minorEastAsia" w:hAnsiTheme="minorEastAsia"/>
          <w:color w:val="000000" w:themeColor="text1"/>
          <w:szCs w:val="22"/>
        </w:rPr>
      </w:pPr>
      <w:r w:rsidRPr="008F2D33">
        <w:rPr>
          <w:rFonts w:asciiTheme="minorEastAsia" w:eastAsiaTheme="minorEastAsia" w:hAnsiTheme="minorEastAsia" w:hint="eastAsia"/>
          <w:color w:val="000000" w:themeColor="text1"/>
          <w:szCs w:val="22"/>
        </w:rPr>
        <w:t>開示対象者に対して本件情報を開示する場合は、当社の責任において開示するものとし、本誓約書に定める義務と同等の義務を遵守させること。</w:t>
      </w:r>
    </w:p>
    <w:p w14:paraId="4B98E876" w14:textId="40FE727B" w:rsidR="00633D09" w:rsidRPr="008F2D33" w:rsidRDefault="004E3109" w:rsidP="00C34C2F">
      <w:pPr>
        <w:pStyle w:val="ac"/>
        <w:numPr>
          <w:ilvl w:val="0"/>
          <w:numId w:val="1"/>
        </w:numPr>
        <w:spacing w:line="240" w:lineRule="auto"/>
        <w:ind w:leftChars="0" w:left="851"/>
        <w:rPr>
          <w:rFonts w:asciiTheme="minorEastAsia" w:eastAsiaTheme="minorEastAsia" w:hAnsiTheme="minorEastAsia" w:cs="Century"/>
          <w:color w:val="000000" w:themeColor="text1"/>
          <w:szCs w:val="22"/>
        </w:rPr>
      </w:pPr>
      <w:r w:rsidRPr="008F2D33">
        <w:rPr>
          <w:rFonts w:asciiTheme="minorEastAsia" w:eastAsiaTheme="minorEastAsia" w:hAnsiTheme="minorEastAsia"/>
          <w:color w:val="000000" w:themeColor="text1"/>
          <w:szCs w:val="22"/>
        </w:rPr>
        <w:t>本件に係る検討、</w:t>
      </w:r>
      <w:r w:rsidR="002327BB" w:rsidRPr="008F2D33">
        <w:rPr>
          <w:rFonts w:asciiTheme="minorEastAsia" w:eastAsiaTheme="minorEastAsia" w:hAnsiTheme="minorEastAsia" w:hint="eastAsia"/>
          <w:color w:val="000000" w:themeColor="text1"/>
          <w:szCs w:val="22"/>
        </w:rPr>
        <w:t>提案および</w:t>
      </w:r>
      <w:r w:rsidRPr="008F2D33">
        <w:rPr>
          <w:rFonts w:asciiTheme="minorEastAsia" w:eastAsiaTheme="minorEastAsia" w:hAnsiTheme="minorEastAsia"/>
          <w:color w:val="000000" w:themeColor="text1"/>
          <w:szCs w:val="22"/>
        </w:rPr>
        <w:t>質問等を行う以外の目的で、本件情報を使用しないこと。</w:t>
      </w:r>
      <w:r w:rsidRPr="008F2D33">
        <w:rPr>
          <w:rFonts w:asciiTheme="minorEastAsia" w:eastAsiaTheme="minorEastAsia" w:hAnsiTheme="minorEastAsia" w:cs="Century"/>
          <w:color w:val="000000" w:themeColor="text1"/>
          <w:szCs w:val="22"/>
        </w:rPr>
        <w:t xml:space="preserve"> </w:t>
      </w:r>
    </w:p>
    <w:p w14:paraId="5E33E5D2" w14:textId="1211210B" w:rsidR="0021555A" w:rsidRPr="008F2D33" w:rsidRDefault="0021555A" w:rsidP="00C34C2F">
      <w:pPr>
        <w:pStyle w:val="ac"/>
        <w:numPr>
          <w:ilvl w:val="0"/>
          <w:numId w:val="1"/>
        </w:numPr>
        <w:spacing w:line="240" w:lineRule="auto"/>
        <w:ind w:leftChars="0" w:left="851"/>
        <w:rPr>
          <w:rFonts w:asciiTheme="minorEastAsia" w:eastAsiaTheme="minorEastAsia" w:hAnsiTheme="minorEastAsia"/>
          <w:color w:val="000000" w:themeColor="text1"/>
          <w:szCs w:val="22"/>
        </w:rPr>
      </w:pPr>
      <w:r w:rsidRPr="008F2D33">
        <w:rPr>
          <w:rFonts w:asciiTheme="minorEastAsia" w:eastAsiaTheme="minorEastAsia" w:hAnsiTheme="minorEastAsia" w:hint="eastAsia"/>
          <w:color w:val="000000" w:themeColor="text1"/>
          <w:szCs w:val="22"/>
        </w:rPr>
        <w:t>本件情報に係るすべての権利が貴社に帰属することを確認するとともに、本件情報に基づいてなされた発明、考案、意匠等の創作について、貴社からあらかじめ書面による同意を得ることなく、特許権、実用新案権、意匠権等の権利の取得または出願等をしないこと。</w:t>
      </w:r>
    </w:p>
    <w:p w14:paraId="24210DB2" w14:textId="7FA602F9" w:rsidR="0021555A" w:rsidRPr="008F2D33" w:rsidRDefault="004E3109" w:rsidP="00C34C2F">
      <w:pPr>
        <w:pStyle w:val="ac"/>
        <w:numPr>
          <w:ilvl w:val="0"/>
          <w:numId w:val="1"/>
        </w:numPr>
        <w:spacing w:line="240" w:lineRule="auto"/>
        <w:ind w:leftChars="0" w:left="851"/>
        <w:rPr>
          <w:rFonts w:asciiTheme="minorEastAsia" w:eastAsiaTheme="minorEastAsia" w:hAnsiTheme="minorEastAsia"/>
          <w:color w:val="000000" w:themeColor="text1"/>
          <w:szCs w:val="22"/>
        </w:rPr>
      </w:pPr>
      <w:r w:rsidRPr="008F2D33">
        <w:rPr>
          <w:rFonts w:asciiTheme="minorEastAsia" w:eastAsiaTheme="minorEastAsia" w:hAnsiTheme="minorEastAsia"/>
          <w:color w:val="000000" w:themeColor="text1"/>
          <w:szCs w:val="22"/>
        </w:rPr>
        <w:t>貴社から求められた場合は、本件情報（複写、引用、加工等した情報を含む。）を速やかに返却又は廃棄すること。</w:t>
      </w:r>
      <w:r w:rsidRPr="008F2D33">
        <w:rPr>
          <w:rFonts w:asciiTheme="minorEastAsia" w:eastAsiaTheme="minorEastAsia" w:hAnsiTheme="minorEastAsia" w:cs="Century"/>
          <w:color w:val="000000" w:themeColor="text1"/>
          <w:szCs w:val="22"/>
        </w:rPr>
        <w:t xml:space="preserve"> </w:t>
      </w:r>
    </w:p>
    <w:p w14:paraId="73854988" w14:textId="568CF161" w:rsidR="00DE7B12" w:rsidRPr="008F2D33" w:rsidRDefault="00DE7B12" w:rsidP="00C34C2F">
      <w:pPr>
        <w:pStyle w:val="ac"/>
        <w:numPr>
          <w:ilvl w:val="0"/>
          <w:numId w:val="1"/>
        </w:numPr>
        <w:spacing w:line="240" w:lineRule="auto"/>
        <w:ind w:leftChars="0" w:left="851"/>
        <w:rPr>
          <w:rFonts w:asciiTheme="minorEastAsia" w:eastAsiaTheme="minorEastAsia" w:hAnsiTheme="minorEastAsia"/>
          <w:color w:val="000000" w:themeColor="text1"/>
          <w:szCs w:val="22"/>
        </w:rPr>
      </w:pPr>
      <w:r w:rsidRPr="008F2D33">
        <w:rPr>
          <w:rFonts w:asciiTheme="minorEastAsia" w:eastAsiaTheme="minorEastAsia" w:hAnsiTheme="minorEastAsia" w:hint="eastAsia"/>
          <w:color w:val="000000" w:themeColor="text1"/>
          <w:szCs w:val="22"/>
        </w:rPr>
        <w:t>本件情報の正確性、有用性および非侵害性について、貴社に対しいかなる保証も求めないこと。</w:t>
      </w:r>
    </w:p>
    <w:p w14:paraId="5B62DE97" w14:textId="34FA4A0D" w:rsidR="00DE7B12" w:rsidRPr="008F2D33" w:rsidRDefault="00DE7B12" w:rsidP="00C34C2F">
      <w:pPr>
        <w:pStyle w:val="ac"/>
        <w:numPr>
          <w:ilvl w:val="0"/>
          <w:numId w:val="1"/>
        </w:numPr>
        <w:spacing w:line="240" w:lineRule="auto"/>
        <w:ind w:leftChars="0" w:left="851"/>
        <w:rPr>
          <w:rFonts w:asciiTheme="minorEastAsia" w:eastAsiaTheme="minorEastAsia" w:hAnsiTheme="minorEastAsia"/>
          <w:color w:val="000000" w:themeColor="text1"/>
          <w:szCs w:val="22"/>
        </w:rPr>
      </w:pPr>
      <w:r w:rsidRPr="008F2D33">
        <w:rPr>
          <w:rFonts w:asciiTheme="minorEastAsia" w:eastAsiaTheme="minorEastAsia" w:hAnsiTheme="minorEastAsia" w:hint="eastAsia"/>
          <w:color w:val="000000" w:themeColor="text1"/>
          <w:szCs w:val="22"/>
        </w:rPr>
        <w:t>本件情報について、第三者より法令等に基づいて開示請求を受け、これに基づき開示義務を負う場合は、速やかに貴社と協議のうえ、対応を決するものとすること。</w:t>
      </w:r>
    </w:p>
    <w:p w14:paraId="7B022E2E" w14:textId="7E256E8A" w:rsidR="00DE7B12" w:rsidRPr="008F2D33" w:rsidRDefault="00DE7B12" w:rsidP="00C34C2F">
      <w:pPr>
        <w:pStyle w:val="ac"/>
        <w:numPr>
          <w:ilvl w:val="0"/>
          <w:numId w:val="1"/>
        </w:numPr>
        <w:spacing w:line="240" w:lineRule="auto"/>
        <w:ind w:leftChars="0" w:left="851"/>
        <w:rPr>
          <w:rFonts w:asciiTheme="minorEastAsia" w:eastAsiaTheme="minorEastAsia" w:hAnsiTheme="minorEastAsia"/>
          <w:color w:val="000000" w:themeColor="text1"/>
          <w:szCs w:val="22"/>
        </w:rPr>
      </w:pPr>
      <w:r w:rsidRPr="008F2D33">
        <w:rPr>
          <w:rFonts w:asciiTheme="minorEastAsia" w:eastAsiaTheme="minorEastAsia" w:hAnsiTheme="minorEastAsia" w:hint="eastAsia"/>
          <w:color w:val="000000" w:themeColor="text1"/>
          <w:szCs w:val="22"/>
        </w:rPr>
        <w:lastRenderedPageBreak/>
        <w:t>漏洩、改竄、紛失、滅失等、本件情報に関する事故が発生した場合は、当社は直ちに貴社に書面により報告し、貴社の事前聴取に応じるものとする。</w:t>
      </w:r>
    </w:p>
    <w:p w14:paraId="2BDDE705" w14:textId="798789A7" w:rsidR="00901215" w:rsidRPr="008F2D33" w:rsidRDefault="004E3109" w:rsidP="00C34C2F">
      <w:pPr>
        <w:pStyle w:val="ac"/>
        <w:numPr>
          <w:ilvl w:val="0"/>
          <w:numId w:val="1"/>
        </w:numPr>
        <w:spacing w:line="240" w:lineRule="auto"/>
        <w:ind w:leftChars="0" w:left="851"/>
        <w:rPr>
          <w:rFonts w:asciiTheme="minorEastAsia" w:eastAsiaTheme="minorEastAsia" w:hAnsiTheme="minorEastAsia"/>
          <w:color w:val="000000" w:themeColor="text1"/>
          <w:szCs w:val="22"/>
        </w:rPr>
      </w:pPr>
      <w:r w:rsidRPr="008F2D33">
        <w:rPr>
          <w:rFonts w:asciiTheme="minorEastAsia" w:eastAsiaTheme="minorEastAsia" w:hAnsiTheme="minorEastAsia"/>
          <w:color w:val="000000" w:themeColor="text1"/>
          <w:szCs w:val="22"/>
        </w:rPr>
        <w:t>見積に際し、「私的独占の禁止及び公正取引の確保に関する法律」第３条の規定に違反する行為を行わないこと。</w:t>
      </w:r>
      <w:r w:rsidRPr="008F2D33">
        <w:rPr>
          <w:rFonts w:asciiTheme="minorEastAsia" w:eastAsiaTheme="minorEastAsia" w:hAnsiTheme="minorEastAsia" w:cs="Century"/>
          <w:color w:val="000000" w:themeColor="text1"/>
          <w:szCs w:val="22"/>
        </w:rPr>
        <w:t xml:space="preserve"> </w:t>
      </w:r>
    </w:p>
    <w:p w14:paraId="3571F262" w14:textId="1914D734" w:rsidR="00901215" w:rsidRPr="008F2D33" w:rsidRDefault="008545FF" w:rsidP="00C34C2F">
      <w:pPr>
        <w:pStyle w:val="ac"/>
        <w:numPr>
          <w:ilvl w:val="0"/>
          <w:numId w:val="1"/>
        </w:numPr>
        <w:spacing w:line="240" w:lineRule="auto"/>
        <w:ind w:leftChars="0" w:left="851" w:hanging="709"/>
        <w:rPr>
          <w:rFonts w:asciiTheme="minorEastAsia" w:eastAsiaTheme="minorEastAsia" w:hAnsiTheme="minorEastAsia"/>
          <w:color w:val="000000" w:themeColor="text1"/>
          <w:szCs w:val="22"/>
        </w:rPr>
      </w:pPr>
      <w:r w:rsidRPr="008F2D33">
        <w:rPr>
          <w:rFonts w:asciiTheme="minorEastAsia" w:eastAsiaTheme="minorEastAsia" w:hAnsiTheme="minorEastAsia" w:hint="eastAsia"/>
          <w:color w:val="000000" w:themeColor="text1"/>
          <w:szCs w:val="22"/>
        </w:rPr>
        <w:t>上記</w:t>
      </w:r>
      <w:r w:rsidR="452AD4D3" w:rsidRPr="008F2D33">
        <w:rPr>
          <w:rFonts w:asciiTheme="minorEastAsia" w:eastAsiaTheme="minorEastAsia" w:hAnsiTheme="minorEastAsia"/>
          <w:color w:val="000000" w:themeColor="text1"/>
          <w:szCs w:val="22"/>
        </w:rPr>
        <w:t>１～</w:t>
      </w:r>
      <w:r w:rsidR="00CF6696" w:rsidRPr="008F2D33">
        <w:rPr>
          <w:rFonts w:asciiTheme="minorEastAsia" w:eastAsiaTheme="minorEastAsia" w:hAnsiTheme="minorEastAsia" w:hint="eastAsia"/>
          <w:color w:val="000000" w:themeColor="text1"/>
          <w:szCs w:val="22"/>
        </w:rPr>
        <w:t>８</w:t>
      </w:r>
      <w:r w:rsidR="452AD4D3" w:rsidRPr="008F2D33">
        <w:rPr>
          <w:rFonts w:asciiTheme="minorEastAsia" w:eastAsiaTheme="minorEastAsia" w:hAnsiTheme="minorEastAsia"/>
          <w:color w:val="000000" w:themeColor="text1"/>
          <w:szCs w:val="22"/>
        </w:rPr>
        <w:t>の各号に違反した場合、または違反行為の事実が明らかと認められ</w:t>
      </w:r>
      <w:r w:rsidR="009D293C" w:rsidRPr="008F2D33">
        <w:rPr>
          <w:rFonts w:asciiTheme="minorEastAsia" w:eastAsiaTheme="minorEastAsia" w:hAnsiTheme="minorEastAsia" w:hint="eastAsia"/>
          <w:color w:val="000000" w:themeColor="text1"/>
          <w:szCs w:val="22"/>
        </w:rPr>
        <w:t>た場合は、</w:t>
      </w:r>
      <w:r w:rsidR="00901215" w:rsidRPr="008F2D33">
        <w:rPr>
          <w:rFonts w:asciiTheme="minorEastAsia" w:eastAsiaTheme="minorEastAsia" w:hAnsiTheme="minorEastAsia" w:hint="eastAsia"/>
          <w:color w:val="000000" w:themeColor="text1"/>
          <w:szCs w:val="22"/>
        </w:rPr>
        <w:t xml:space="preserve">　　</w:t>
      </w:r>
    </w:p>
    <w:p w14:paraId="0F14EFC3" w14:textId="0F6E8D5B" w:rsidR="00901215" w:rsidRPr="008F2D33" w:rsidRDefault="00901215" w:rsidP="00C34C2F">
      <w:pPr>
        <w:spacing w:line="240" w:lineRule="auto"/>
        <w:ind w:left="851" w:firstLineChars="128" w:firstLine="282"/>
        <w:rPr>
          <w:rFonts w:asciiTheme="minorEastAsia" w:eastAsiaTheme="minorEastAsia" w:hAnsiTheme="minorEastAsia"/>
          <w:color w:val="000000" w:themeColor="text1"/>
          <w:szCs w:val="22"/>
        </w:rPr>
      </w:pPr>
      <w:r w:rsidRPr="008F2D33">
        <w:rPr>
          <w:rFonts w:asciiTheme="minorEastAsia" w:eastAsiaTheme="minorEastAsia" w:hAnsiTheme="minorEastAsia"/>
          <w:color w:val="000000" w:themeColor="text1"/>
          <w:szCs w:val="22"/>
        </w:rPr>
        <w:t>①貴社及びその関係者が被る損害、損失、費用等をすべて負担すること。</w:t>
      </w:r>
    </w:p>
    <w:p w14:paraId="313EBE0B" w14:textId="229E3B28" w:rsidR="00901215" w:rsidRPr="008F2D33" w:rsidRDefault="00901215" w:rsidP="00C34C2F">
      <w:pPr>
        <w:spacing w:line="240" w:lineRule="auto"/>
        <w:ind w:left="851" w:firstLineChars="128" w:firstLine="282"/>
        <w:rPr>
          <w:rFonts w:asciiTheme="minorEastAsia" w:eastAsiaTheme="minorEastAsia" w:hAnsiTheme="minorEastAsia"/>
          <w:color w:val="000000" w:themeColor="text1"/>
          <w:szCs w:val="22"/>
        </w:rPr>
      </w:pPr>
      <w:r w:rsidRPr="008F2D33">
        <w:rPr>
          <w:rFonts w:asciiTheme="minorEastAsia" w:eastAsiaTheme="minorEastAsia" w:hAnsiTheme="minorEastAsia"/>
          <w:color w:val="000000" w:themeColor="text1"/>
          <w:szCs w:val="22"/>
        </w:rPr>
        <w:t>②その後の本件に係る発注プロセスに参加する資格を失うこと。</w:t>
      </w:r>
      <w:r w:rsidRPr="008F2D33">
        <w:rPr>
          <w:rFonts w:asciiTheme="minorEastAsia" w:eastAsiaTheme="minorEastAsia" w:hAnsiTheme="minorEastAsia" w:cs="Century"/>
          <w:color w:val="000000" w:themeColor="text1"/>
          <w:szCs w:val="22"/>
        </w:rPr>
        <w:t xml:space="preserve"> </w:t>
      </w:r>
      <w:r w:rsidRPr="008F2D33">
        <w:rPr>
          <w:rFonts w:asciiTheme="minorEastAsia" w:eastAsiaTheme="minorEastAsia" w:hAnsiTheme="minorEastAsia" w:hint="eastAsia"/>
          <w:color w:val="000000" w:themeColor="text1"/>
          <w:szCs w:val="22"/>
        </w:rPr>
        <w:t xml:space="preserve">　</w:t>
      </w:r>
    </w:p>
    <w:p w14:paraId="5E1CD716" w14:textId="3A501EC6" w:rsidR="003409C5" w:rsidRPr="008F2D33" w:rsidRDefault="00901215" w:rsidP="00C34C2F">
      <w:pPr>
        <w:pStyle w:val="ac"/>
        <w:numPr>
          <w:ilvl w:val="0"/>
          <w:numId w:val="1"/>
        </w:numPr>
        <w:spacing w:line="240" w:lineRule="auto"/>
        <w:ind w:leftChars="0" w:left="851" w:hanging="709"/>
        <w:rPr>
          <w:rFonts w:asciiTheme="minorEastAsia" w:eastAsiaTheme="minorEastAsia" w:hAnsiTheme="minorEastAsia"/>
          <w:color w:val="000000" w:themeColor="text1"/>
          <w:szCs w:val="22"/>
        </w:rPr>
      </w:pPr>
      <w:r w:rsidRPr="008F2D33">
        <w:rPr>
          <w:rFonts w:asciiTheme="minorEastAsia" w:eastAsiaTheme="minorEastAsia" w:hAnsiTheme="minorEastAsia"/>
          <w:color w:val="000000" w:themeColor="text1"/>
          <w:szCs w:val="22"/>
        </w:rPr>
        <w:t>上記</w:t>
      </w:r>
      <w:r w:rsidRPr="008F2D33">
        <w:rPr>
          <w:rFonts w:asciiTheme="minorEastAsia" w:eastAsiaTheme="minorEastAsia" w:hAnsiTheme="minorEastAsia" w:hint="eastAsia"/>
          <w:color w:val="000000" w:themeColor="text1"/>
          <w:szCs w:val="22"/>
        </w:rPr>
        <w:t>９</w:t>
      </w:r>
      <w:r w:rsidRPr="008F2D33">
        <w:rPr>
          <w:rFonts w:asciiTheme="minorEastAsia" w:eastAsiaTheme="minorEastAsia" w:hAnsiTheme="minorEastAsia"/>
          <w:color w:val="000000" w:themeColor="text1"/>
          <w:szCs w:val="22"/>
        </w:rPr>
        <w:t>に違反した場合、または違反行為の事実が明らかと認められた場合は、</w:t>
      </w:r>
      <w:r w:rsidR="009D293C" w:rsidRPr="008F2D33">
        <w:rPr>
          <w:rFonts w:asciiTheme="minorEastAsia" w:eastAsiaTheme="minorEastAsia" w:hAnsiTheme="minorEastAsia" w:hint="eastAsia"/>
          <w:color w:val="000000" w:themeColor="text1"/>
          <w:szCs w:val="22"/>
        </w:rPr>
        <w:t>本件に係る契約手続きの進捗にしたがい、その時点で契約を無効とすること、</w:t>
      </w:r>
      <w:r w:rsidR="00D46D7A" w:rsidRPr="008F2D33">
        <w:rPr>
          <w:rFonts w:asciiTheme="minorEastAsia" w:eastAsiaTheme="minorEastAsia" w:hAnsiTheme="minorEastAsia" w:hint="eastAsia"/>
          <w:color w:val="000000" w:themeColor="text1"/>
          <w:szCs w:val="22"/>
        </w:rPr>
        <w:t>または、損害賠償請求等のいかなる措置を行っても異議を唱えないこと。</w:t>
      </w:r>
    </w:p>
    <w:p w14:paraId="505A2AE3" w14:textId="7CE5BEB7" w:rsidR="00CF2799" w:rsidRPr="008F2D33" w:rsidRDefault="00CF2799" w:rsidP="00C34C2F">
      <w:pPr>
        <w:pStyle w:val="ac"/>
        <w:numPr>
          <w:ilvl w:val="0"/>
          <w:numId w:val="1"/>
        </w:numPr>
        <w:spacing w:line="240" w:lineRule="auto"/>
        <w:ind w:leftChars="0" w:left="851" w:hanging="709"/>
        <w:rPr>
          <w:rFonts w:asciiTheme="minorEastAsia" w:eastAsiaTheme="minorEastAsia" w:hAnsiTheme="minorEastAsia"/>
          <w:color w:val="000000" w:themeColor="text1"/>
        </w:rPr>
      </w:pPr>
      <w:r w:rsidRPr="008F2D33">
        <w:rPr>
          <w:rFonts w:asciiTheme="minorEastAsia" w:eastAsiaTheme="minorEastAsia" w:hAnsiTheme="minorEastAsia" w:hint="eastAsia"/>
          <w:color w:val="000000" w:themeColor="text1"/>
        </w:rPr>
        <w:t>本誓約書および本件に関する一切の紛争については，日本法を準拠法とし，</w:t>
      </w:r>
      <w:r w:rsidR="00E35E79" w:rsidRPr="008F2D33">
        <w:rPr>
          <w:rFonts w:asciiTheme="minorEastAsia" w:eastAsiaTheme="minorEastAsia" w:hAnsiTheme="minorEastAsia" w:hint="eastAsia"/>
          <w:color w:val="000000" w:themeColor="text1"/>
        </w:rPr>
        <w:t>北海道電力ネットワーク株式会社、北陸送配電株式会社、中部電力パワーグリッド株式会社、中国電力ネットワーク株式会社、四国電力送配電株式会社のうち訴訟の当事者となる会社の以下管轄裁判所とすること。</w:t>
      </w:r>
    </w:p>
    <w:p w14:paraId="31010588" w14:textId="00ADD7FC" w:rsidR="00CF2799" w:rsidRPr="008F2D33" w:rsidRDefault="00CF2799" w:rsidP="000D2FC8">
      <w:pPr>
        <w:spacing w:line="240" w:lineRule="auto"/>
        <w:ind w:firstLineChars="510" w:firstLine="1122"/>
        <w:rPr>
          <w:rFonts w:asciiTheme="minorEastAsia" w:eastAsiaTheme="minorEastAsia" w:hAnsiTheme="minorEastAsia"/>
          <w:color w:val="000000" w:themeColor="text1"/>
        </w:rPr>
      </w:pPr>
      <w:r w:rsidRPr="008F2D33">
        <w:rPr>
          <w:rFonts w:asciiTheme="minorEastAsia" w:eastAsiaTheme="minorEastAsia" w:hAnsiTheme="minorEastAsia" w:hint="eastAsia"/>
          <w:color w:val="000000" w:themeColor="text1"/>
        </w:rPr>
        <w:t>北海道電力ネットワーク株式会社：札幌地方裁判所</w:t>
      </w:r>
    </w:p>
    <w:p w14:paraId="0F3E123E" w14:textId="77777777" w:rsidR="00CF2799" w:rsidRPr="008F2D33" w:rsidRDefault="00CF2799" w:rsidP="000D2FC8">
      <w:pPr>
        <w:spacing w:line="240" w:lineRule="auto"/>
        <w:ind w:left="9" w:firstLineChars="510" w:firstLine="1122"/>
        <w:rPr>
          <w:rFonts w:asciiTheme="minorEastAsia" w:eastAsiaTheme="minorEastAsia" w:hAnsiTheme="minorEastAsia"/>
          <w:color w:val="000000" w:themeColor="text1"/>
        </w:rPr>
      </w:pPr>
      <w:r w:rsidRPr="008F2D33">
        <w:rPr>
          <w:rFonts w:asciiTheme="minorEastAsia" w:eastAsiaTheme="minorEastAsia" w:hAnsiTheme="minorEastAsia" w:hint="eastAsia"/>
          <w:color w:val="000000" w:themeColor="text1"/>
        </w:rPr>
        <w:t>北陸電力送配電株式会社：富山地方裁判所</w:t>
      </w:r>
    </w:p>
    <w:p w14:paraId="5B4E9436" w14:textId="77777777" w:rsidR="00CF2799" w:rsidRPr="008F2D33" w:rsidRDefault="00CF2799" w:rsidP="000D2FC8">
      <w:pPr>
        <w:spacing w:line="240" w:lineRule="auto"/>
        <w:ind w:left="9" w:firstLineChars="510" w:firstLine="1122"/>
        <w:rPr>
          <w:rFonts w:asciiTheme="minorEastAsia" w:eastAsiaTheme="minorEastAsia" w:hAnsiTheme="minorEastAsia"/>
          <w:color w:val="000000" w:themeColor="text1"/>
        </w:rPr>
      </w:pPr>
      <w:r w:rsidRPr="008F2D33">
        <w:rPr>
          <w:rFonts w:asciiTheme="minorEastAsia" w:eastAsiaTheme="minorEastAsia" w:hAnsiTheme="minorEastAsia" w:hint="eastAsia"/>
          <w:color w:val="000000" w:themeColor="text1"/>
        </w:rPr>
        <w:t>中部電力パワーグリッド株式会社：名古屋地方裁判所</w:t>
      </w:r>
    </w:p>
    <w:p w14:paraId="7098C497" w14:textId="77777777" w:rsidR="00CF2799" w:rsidRPr="008F2D33" w:rsidRDefault="00CF2799" w:rsidP="000D2FC8">
      <w:pPr>
        <w:spacing w:line="240" w:lineRule="auto"/>
        <w:ind w:left="9" w:firstLineChars="510" w:firstLine="1122"/>
        <w:rPr>
          <w:rFonts w:asciiTheme="minorEastAsia" w:eastAsiaTheme="minorEastAsia" w:hAnsiTheme="minorEastAsia"/>
          <w:color w:val="000000" w:themeColor="text1"/>
        </w:rPr>
      </w:pPr>
      <w:r w:rsidRPr="008F2D33">
        <w:rPr>
          <w:rFonts w:asciiTheme="minorEastAsia" w:eastAsiaTheme="minorEastAsia" w:hAnsiTheme="minorEastAsia" w:hint="eastAsia"/>
          <w:color w:val="000000" w:themeColor="text1"/>
        </w:rPr>
        <w:t>中国電力ネットワーク株式会社：広島地方裁判所</w:t>
      </w:r>
    </w:p>
    <w:p w14:paraId="2FBAC10E" w14:textId="77777777" w:rsidR="00CF2799" w:rsidRPr="008F2D33" w:rsidRDefault="00CF2799" w:rsidP="000D2FC8">
      <w:pPr>
        <w:spacing w:line="240" w:lineRule="auto"/>
        <w:ind w:left="9" w:firstLineChars="510" w:firstLine="1122"/>
        <w:rPr>
          <w:rFonts w:asciiTheme="minorEastAsia" w:eastAsiaTheme="minorEastAsia" w:hAnsiTheme="minorEastAsia"/>
          <w:color w:val="000000" w:themeColor="text1"/>
        </w:rPr>
      </w:pPr>
      <w:r w:rsidRPr="008F2D33">
        <w:rPr>
          <w:rFonts w:asciiTheme="minorEastAsia" w:eastAsiaTheme="minorEastAsia" w:hAnsiTheme="minorEastAsia" w:hint="eastAsia"/>
          <w:color w:val="000000" w:themeColor="text1"/>
        </w:rPr>
        <w:t>四国電力送配電株式会社：高松地方裁判所</w:t>
      </w:r>
    </w:p>
    <w:p w14:paraId="1F8E305F" w14:textId="3E174367" w:rsidR="00BE14E3" w:rsidRPr="008F2D33" w:rsidRDefault="00BE14E3" w:rsidP="00B8668A">
      <w:pPr>
        <w:spacing w:line="240" w:lineRule="auto"/>
        <w:ind w:left="0" w:firstLine="0"/>
        <w:rPr>
          <w:rFonts w:asciiTheme="minorEastAsia" w:eastAsiaTheme="minorEastAsia" w:hAnsiTheme="minorEastAsia"/>
          <w:color w:val="000000" w:themeColor="text1"/>
          <w:szCs w:val="22"/>
        </w:rPr>
      </w:pPr>
    </w:p>
    <w:p w14:paraId="125854A5" w14:textId="77777777" w:rsidR="007E211C" w:rsidRPr="008F2D33" w:rsidRDefault="007E211C" w:rsidP="00B8668A">
      <w:pPr>
        <w:tabs>
          <w:tab w:val="left" w:pos="-42"/>
        </w:tabs>
        <w:spacing w:line="240" w:lineRule="auto"/>
        <w:ind w:left="9" w:hangingChars="4" w:hanging="9"/>
        <w:rPr>
          <w:rFonts w:asciiTheme="minorEastAsia" w:eastAsiaTheme="minorEastAsia" w:hAnsiTheme="minorEastAsia"/>
          <w:szCs w:val="22"/>
        </w:rPr>
      </w:pPr>
      <w:r w:rsidRPr="008F2D33">
        <w:rPr>
          <w:rFonts w:asciiTheme="minorEastAsia" w:eastAsiaTheme="minorEastAsia" w:hAnsiTheme="minorEastAsia" w:hint="eastAsia"/>
          <w:szCs w:val="22"/>
        </w:rPr>
        <w:t>（反社会的勢力の排除）</w:t>
      </w:r>
    </w:p>
    <w:p w14:paraId="057F7E93" w14:textId="56921BCA" w:rsidR="00ED4DFE" w:rsidRPr="008F2D33" w:rsidRDefault="00ED4DFE" w:rsidP="00B8668A">
      <w:pPr>
        <w:spacing w:line="240" w:lineRule="auto"/>
        <w:ind w:left="0" w:firstLineChars="100" w:firstLine="220"/>
        <w:rPr>
          <w:rFonts w:asciiTheme="minorEastAsia" w:eastAsiaTheme="minorEastAsia" w:hAnsiTheme="minorEastAsia"/>
          <w:szCs w:val="22"/>
        </w:rPr>
      </w:pPr>
      <w:r w:rsidRPr="008F2D33">
        <w:rPr>
          <w:rFonts w:asciiTheme="minorEastAsia" w:eastAsiaTheme="minorEastAsia" w:hAnsiTheme="minorEastAsia" w:hint="eastAsia"/>
          <w:szCs w:val="22"/>
        </w:rPr>
        <w:t>当社は，当社の役員等または経営に実質的に関与している者が，反社会的勢力（暴力団，暴力団員，暴力団員でなくなった時から５年を経過しない者，暴力団準構成員，暴力団関係企業，総会屋等，社会運動等標ぼうゴロ，特殊知能暴力集団，その他これらに準ずる者をいう。）と，直接または間接の関係を一切有していないことおよび将来も有しないことをここに誓約します。</w:t>
      </w:r>
    </w:p>
    <w:p w14:paraId="723FF6A5" w14:textId="29758E34" w:rsidR="00633D09" w:rsidRPr="008F2D33" w:rsidRDefault="00633D09" w:rsidP="00B8668A">
      <w:pPr>
        <w:spacing w:after="64" w:line="240" w:lineRule="auto"/>
        <w:ind w:left="0" w:firstLine="0"/>
        <w:rPr>
          <w:rFonts w:asciiTheme="minorEastAsia" w:eastAsiaTheme="minorEastAsia" w:hAnsiTheme="minorEastAsia"/>
        </w:rPr>
      </w:pPr>
    </w:p>
    <w:p w14:paraId="1AE5FB73" w14:textId="6BA16CE7" w:rsidR="00633D09" w:rsidRPr="008F2D33" w:rsidRDefault="00DF66C4" w:rsidP="00B8668A">
      <w:pPr>
        <w:spacing w:line="240" w:lineRule="auto"/>
        <w:ind w:left="-5"/>
        <w:rPr>
          <w:rFonts w:asciiTheme="minorEastAsia" w:eastAsiaTheme="minorEastAsia" w:hAnsiTheme="minorEastAsia"/>
        </w:rPr>
      </w:pPr>
      <w:r w:rsidRPr="008F2D33">
        <w:rPr>
          <w:rFonts w:asciiTheme="minorEastAsia" w:eastAsiaTheme="minorEastAsia" w:hAnsiTheme="minorEastAsia"/>
        </w:rPr>
        <w:t>202</w:t>
      </w:r>
      <w:r w:rsidR="00E97CFA" w:rsidRPr="008F2D33">
        <w:rPr>
          <w:rFonts w:asciiTheme="minorEastAsia" w:eastAsiaTheme="minorEastAsia" w:hAnsiTheme="minorEastAsia" w:hint="eastAsia"/>
        </w:rPr>
        <w:t>6</w:t>
      </w:r>
      <w:r w:rsidRPr="008F2D33">
        <w:rPr>
          <w:rFonts w:asciiTheme="minorEastAsia" w:eastAsiaTheme="minorEastAsia" w:hAnsiTheme="minorEastAsia"/>
        </w:rPr>
        <w:t>年1</w:t>
      </w:r>
      <w:r w:rsidR="004E3109" w:rsidRPr="008F2D33">
        <w:rPr>
          <w:rFonts w:asciiTheme="minorEastAsia" w:eastAsiaTheme="minorEastAsia" w:hAnsiTheme="minorEastAsia"/>
        </w:rPr>
        <w:t>月  日</w:t>
      </w:r>
      <w:r w:rsidR="004E3109" w:rsidRPr="008F2D33">
        <w:rPr>
          <w:rFonts w:asciiTheme="minorEastAsia" w:eastAsiaTheme="minorEastAsia" w:hAnsiTheme="minorEastAsia" w:cs="Century"/>
        </w:rPr>
        <w:t xml:space="preserve"> </w:t>
      </w:r>
    </w:p>
    <w:p w14:paraId="03EC26A6" w14:textId="77777777" w:rsidR="00633D09" w:rsidRPr="008F2D33" w:rsidRDefault="004E3109" w:rsidP="00B8668A">
      <w:pPr>
        <w:spacing w:after="87" w:line="240" w:lineRule="auto"/>
        <w:ind w:left="0" w:firstLine="0"/>
        <w:rPr>
          <w:rFonts w:asciiTheme="minorEastAsia" w:eastAsiaTheme="minorEastAsia" w:hAnsiTheme="minorEastAsia"/>
        </w:rPr>
      </w:pPr>
      <w:r w:rsidRPr="008F2D33">
        <w:rPr>
          <w:rFonts w:asciiTheme="minorEastAsia" w:eastAsiaTheme="minorEastAsia" w:hAnsiTheme="minorEastAsia" w:cs="Century"/>
        </w:rPr>
        <w:t xml:space="preserve"> </w:t>
      </w:r>
    </w:p>
    <w:p w14:paraId="30807F3E" w14:textId="74069D72" w:rsidR="0062063E" w:rsidRPr="008F2D33" w:rsidRDefault="004E3109" w:rsidP="00B8668A">
      <w:pPr>
        <w:spacing w:after="0" w:line="240" w:lineRule="auto"/>
        <w:ind w:left="0" w:right="257" w:firstLine="0"/>
        <w:jc w:val="both"/>
        <w:rPr>
          <w:rFonts w:asciiTheme="minorEastAsia" w:eastAsiaTheme="minorEastAsia" w:hAnsiTheme="minorEastAsia"/>
        </w:rPr>
      </w:pPr>
      <w:r w:rsidRPr="008F2D33">
        <w:rPr>
          <w:rFonts w:asciiTheme="minorEastAsia" w:eastAsiaTheme="minorEastAsia" w:hAnsiTheme="minorEastAsia"/>
        </w:rPr>
        <w:t xml:space="preserve">           </w:t>
      </w:r>
      <w:r w:rsidR="0062063E" w:rsidRPr="008F2D33">
        <w:rPr>
          <w:rFonts w:asciiTheme="minorEastAsia" w:eastAsiaTheme="minorEastAsia" w:hAnsiTheme="minorEastAsia" w:hint="eastAsia"/>
        </w:rPr>
        <w:t xml:space="preserve">　　　　　　　　　　　　　</w:t>
      </w:r>
      <w:r w:rsidRPr="008F2D33">
        <w:rPr>
          <w:rFonts w:asciiTheme="minorEastAsia" w:eastAsiaTheme="minorEastAsia" w:hAnsiTheme="minorEastAsia"/>
        </w:rPr>
        <w:t>（誓約者）</w:t>
      </w:r>
      <w:r w:rsidRPr="008F2D33">
        <w:rPr>
          <w:rFonts w:asciiTheme="minorEastAsia" w:eastAsiaTheme="minorEastAsia" w:hAnsiTheme="minorEastAsia" w:cs="Century"/>
        </w:rPr>
        <w:t xml:space="preserve"> </w:t>
      </w:r>
      <w:r w:rsidRPr="008F2D33">
        <w:rPr>
          <w:rFonts w:asciiTheme="minorEastAsia" w:eastAsiaTheme="minorEastAsia" w:hAnsiTheme="minorEastAsia"/>
        </w:rPr>
        <w:t xml:space="preserve">                   </w:t>
      </w:r>
    </w:p>
    <w:p w14:paraId="09618FB3" w14:textId="3956E128" w:rsidR="0062063E" w:rsidRPr="008F2D33" w:rsidRDefault="004E3109" w:rsidP="00B8668A">
      <w:pPr>
        <w:spacing w:after="0" w:line="240" w:lineRule="auto"/>
        <w:ind w:left="0" w:right="257" w:firstLineChars="1950" w:firstLine="4290"/>
        <w:jc w:val="both"/>
        <w:rPr>
          <w:rFonts w:asciiTheme="minorEastAsia" w:eastAsiaTheme="minorEastAsia" w:hAnsiTheme="minorEastAsia"/>
        </w:rPr>
      </w:pPr>
      <w:r w:rsidRPr="008F2D33">
        <w:rPr>
          <w:rFonts w:asciiTheme="minorEastAsia" w:eastAsiaTheme="minorEastAsia" w:hAnsiTheme="minorEastAsia"/>
        </w:rPr>
        <w:t>住</w:t>
      </w:r>
      <w:r w:rsidR="0062063E" w:rsidRPr="008F2D33">
        <w:rPr>
          <w:rFonts w:asciiTheme="minorEastAsia" w:eastAsiaTheme="minorEastAsia" w:hAnsiTheme="minorEastAsia" w:hint="eastAsia"/>
        </w:rPr>
        <w:t xml:space="preserve">  </w:t>
      </w:r>
      <w:r w:rsidRPr="008F2D33">
        <w:rPr>
          <w:rFonts w:asciiTheme="minorEastAsia" w:eastAsiaTheme="minorEastAsia" w:hAnsiTheme="minorEastAsia"/>
        </w:rPr>
        <w:t>所：</w:t>
      </w:r>
      <w:r w:rsidRPr="008F2D33">
        <w:rPr>
          <w:rFonts w:asciiTheme="minorEastAsia" w:eastAsiaTheme="minorEastAsia" w:hAnsiTheme="minorEastAsia" w:cs="Century"/>
        </w:rPr>
        <w:t xml:space="preserve"> </w:t>
      </w:r>
      <w:r w:rsidRPr="008F2D33">
        <w:rPr>
          <w:rFonts w:asciiTheme="minorEastAsia" w:eastAsiaTheme="minorEastAsia" w:hAnsiTheme="minorEastAsia"/>
        </w:rPr>
        <w:t xml:space="preserve">                   </w:t>
      </w:r>
    </w:p>
    <w:p w14:paraId="31BF4F41" w14:textId="77777777" w:rsidR="00D569C7" w:rsidRPr="008F2D33" w:rsidRDefault="004E3109" w:rsidP="00B8668A">
      <w:pPr>
        <w:spacing w:after="0" w:line="240" w:lineRule="auto"/>
        <w:ind w:leftChars="1950" w:left="4290" w:right="257" w:firstLine="0"/>
        <w:jc w:val="both"/>
        <w:rPr>
          <w:rFonts w:asciiTheme="minorEastAsia" w:eastAsiaTheme="minorEastAsia" w:hAnsiTheme="minorEastAsia"/>
        </w:rPr>
      </w:pPr>
      <w:r w:rsidRPr="008F2D33">
        <w:rPr>
          <w:rFonts w:asciiTheme="minorEastAsia" w:eastAsiaTheme="minorEastAsia" w:hAnsiTheme="minorEastAsia"/>
        </w:rPr>
        <w:t>社</w:t>
      </w:r>
      <w:r w:rsidR="0062063E" w:rsidRPr="008F2D33">
        <w:rPr>
          <w:rFonts w:asciiTheme="minorEastAsia" w:eastAsiaTheme="minorEastAsia" w:hAnsiTheme="minorEastAsia" w:hint="eastAsia"/>
        </w:rPr>
        <w:t xml:space="preserve">  </w:t>
      </w:r>
      <w:r w:rsidRPr="008F2D33">
        <w:rPr>
          <w:rFonts w:asciiTheme="minorEastAsia" w:eastAsiaTheme="minorEastAsia" w:hAnsiTheme="minorEastAsia"/>
        </w:rPr>
        <w:t xml:space="preserve">名：  </w:t>
      </w:r>
    </w:p>
    <w:p w14:paraId="65F20E7E" w14:textId="139318D3" w:rsidR="0062063E" w:rsidRPr="008F2D33" w:rsidRDefault="004E3109" w:rsidP="00B8668A">
      <w:pPr>
        <w:spacing w:after="0" w:line="240" w:lineRule="auto"/>
        <w:ind w:leftChars="1950" w:left="4290" w:right="257" w:firstLine="0"/>
        <w:jc w:val="both"/>
        <w:rPr>
          <w:rFonts w:asciiTheme="minorEastAsia" w:eastAsiaTheme="minorEastAsia" w:hAnsiTheme="minorEastAsia"/>
        </w:rPr>
      </w:pPr>
      <w:r w:rsidRPr="008F2D33">
        <w:rPr>
          <w:rFonts w:asciiTheme="minorEastAsia" w:eastAsiaTheme="minorEastAsia" w:hAnsiTheme="minorEastAsia"/>
        </w:rPr>
        <w:t>役職名：</w:t>
      </w:r>
      <w:r w:rsidRPr="008F2D33">
        <w:rPr>
          <w:rFonts w:asciiTheme="minorEastAsia" w:eastAsiaTheme="minorEastAsia" w:hAnsiTheme="minorEastAsia" w:cs="Century"/>
        </w:rPr>
        <w:t xml:space="preserve"> </w:t>
      </w:r>
      <w:r w:rsidRPr="008F2D33">
        <w:rPr>
          <w:rFonts w:asciiTheme="minorEastAsia" w:eastAsiaTheme="minorEastAsia" w:hAnsiTheme="minorEastAsia"/>
        </w:rPr>
        <w:t xml:space="preserve">                  </w:t>
      </w:r>
      <w:r w:rsidR="00010273" w:rsidRPr="008F2D33">
        <w:rPr>
          <w:rFonts w:asciiTheme="minorEastAsia" w:eastAsiaTheme="minorEastAsia" w:hAnsiTheme="minorEastAsia" w:hint="eastAsia"/>
        </w:rPr>
        <w:t xml:space="preserve">　　　　</w:t>
      </w:r>
      <w:r w:rsidRPr="008F2D33">
        <w:rPr>
          <w:rFonts w:asciiTheme="minorEastAsia" w:eastAsiaTheme="minorEastAsia" w:hAnsiTheme="minorEastAsia"/>
        </w:rPr>
        <w:t xml:space="preserve"> </w:t>
      </w:r>
      <w:r w:rsidR="00010273" w:rsidRPr="008F2D33">
        <w:rPr>
          <w:rFonts w:asciiTheme="minorEastAsia" w:eastAsiaTheme="minorEastAsia" w:hAnsiTheme="minorEastAsia"/>
        </w:rPr>
        <w:t>印</w:t>
      </w:r>
    </w:p>
    <w:p w14:paraId="159366CE" w14:textId="455A0F0E" w:rsidR="00633D09" w:rsidRPr="008F2D33" w:rsidRDefault="004E3109" w:rsidP="00B8668A">
      <w:pPr>
        <w:spacing w:after="0" w:line="240" w:lineRule="auto"/>
        <w:ind w:leftChars="1950" w:left="4290" w:right="257" w:firstLine="0"/>
        <w:jc w:val="both"/>
        <w:rPr>
          <w:rFonts w:asciiTheme="minorEastAsia" w:eastAsiaTheme="minorEastAsia" w:hAnsiTheme="minorEastAsia"/>
        </w:rPr>
      </w:pPr>
      <w:r w:rsidRPr="008F2D33">
        <w:rPr>
          <w:rFonts w:asciiTheme="minorEastAsia" w:eastAsiaTheme="minorEastAsia" w:hAnsiTheme="minorEastAsia"/>
        </w:rPr>
        <w:t>氏</w:t>
      </w:r>
      <w:r w:rsidR="0062063E" w:rsidRPr="008F2D33">
        <w:rPr>
          <w:rFonts w:asciiTheme="minorEastAsia" w:eastAsiaTheme="minorEastAsia" w:hAnsiTheme="minorEastAsia" w:hint="eastAsia"/>
        </w:rPr>
        <w:t xml:space="preserve">  </w:t>
      </w:r>
      <w:r w:rsidRPr="008F2D33">
        <w:rPr>
          <w:rFonts w:asciiTheme="minorEastAsia" w:eastAsiaTheme="minorEastAsia" w:hAnsiTheme="minorEastAsia"/>
        </w:rPr>
        <w:t>名：</w:t>
      </w:r>
      <w:r w:rsidRPr="008F2D33">
        <w:rPr>
          <w:rFonts w:asciiTheme="minorEastAsia" w:eastAsiaTheme="minorEastAsia" w:hAnsiTheme="minorEastAsia" w:cs="Century"/>
        </w:rPr>
        <w:t xml:space="preserve"> </w:t>
      </w:r>
    </w:p>
    <w:sectPr w:rsidR="00633D09" w:rsidRPr="008F2D33">
      <w:pgSz w:w="11900" w:h="16840"/>
      <w:pgMar w:top="1440" w:right="1583"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9C79" w14:textId="77777777" w:rsidR="009E75A5" w:rsidRDefault="009E75A5" w:rsidP="0062063E">
      <w:pPr>
        <w:spacing w:after="0" w:line="240" w:lineRule="auto"/>
      </w:pPr>
      <w:r>
        <w:separator/>
      </w:r>
    </w:p>
  </w:endnote>
  <w:endnote w:type="continuationSeparator" w:id="0">
    <w:p w14:paraId="4352C95A" w14:textId="77777777" w:rsidR="009E75A5" w:rsidRDefault="009E75A5" w:rsidP="0062063E">
      <w:pPr>
        <w:spacing w:after="0" w:line="240" w:lineRule="auto"/>
      </w:pPr>
      <w:r>
        <w:continuationSeparator/>
      </w:r>
    </w:p>
  </w:endnote>
  <w:endnote w:type="continuationNotice" w:id="1">
    <w:p w14:paraId="4AD90B1A" w14:textId="77777777" w:rsidR="009E75A5" w:rsidRDefault="009E7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263A" w14:textId="77777777" w:rsidR="009E75A5" w:rsidRDefault="009E75A5" w:rsidP="0062063E">
      <w:pPr>
        <w:spacing w:after="0" w:line="240" w:lineRule="auto"/>
      </w:pPr>
      <w:r>
        <w:separator/>
      </w:r>
    </w:p>
  </w:footnote>
  <w:footnote w:type="continuationSeparator" w:id="0">
    <w:p w14:paraId="47288165" w14:textId="77777777" w:rsidR="009E75A5" w:rsidRDefault="009E75A5" w:rsidP="0062063E">
      <w:pPr>
        <w:spacing w:after="0" w:line="240" w:lineRule="auto"/>
      </w:pPr>
      <w:r>
        <w:continuationSeparator/>
      </w:r>
    </w:p>
  </w:footnote>
  <w:footnote w:type="continuationNotice" w:id="1">
    <w:p w14:paraId="20CF474E" w14:textId="77777777" w:rsidR="009E75A5" w:rsidRDefault="009E75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D0AF2"/>
    <w:multiLevelType w:val="hybridMultilevel"/>
    <w:tmpl w:val="19785F6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C47840"/>
    <w:multiLevelType w:val="hybridMultilevel"/>
    <w:tmpl w:val="E01299A6"/>
    <w:lvl w:ilvl="0" w:tplc="6D2CB720">
      <w:start w:val="1"/>
      <w:numFmt w:val="decimalFullWidth"/>
      <w:lvlText w:val="%1．"/>
      <w:lvlJc w:val="left"/>
      <w:pPr>
        <w:ind w:left="480" w:hanging="495"/>
      </w:pPr>
      <w:rPr>
        <w:rFonts w:ascii="ＭＳ 明朝" w:eastAsia="ＭＳ 明朝" w:hAnsi="ＭＳ 明朝" w:cs="ＭＳ 明朝" w:hint="default"/>
      </w:rPr>
    </w:lvl>
    <w:lvl w:ilvl="1" w:tplc="04090017">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2" w15:restartNumberingAfterBreak="0">
    <w:nsid w:val="7D77168A"/>
    <w:multiLevelType w:val="hybridMultilevel"/>
    <w:tmpl w:val="45427524"/>
    <w:lvl w:ilvl="0" w:tplc="4580CBBA">
      <w:start w:val="1"/>
      <w:numFmt w:val="decimalFullWidth"/>
      <w:lvlText w:val="%1．"/>
      <w:lvlJc w:val="left"/>
      <w:pPr>
        <w:ind w:left="480" w:hanging="495"/>
      </w:pPr>
      <w:rPr>
        <w:rFonts w:asciiTheme="minorEastAsia" w:eastAsiaTheme="minorEastAsia" w:hAnsiTheme="minorEastAsia" w:cs="ＭＳ 明朝" w:hint="default"/>
      </w:r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num w:numId="1" w16cid:durableId="1987585248">
    <w:abstractNumId w:val="2"/>
  </w:num>
  <w:num w:numId="2" w16cid:durableId="1085421192">
    <w:abstractNumId w:val="1"/>
  </w:num>
  <w:num w:numId="3" w16cid:durableId="205469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09"/>
    <w:rsid w:val="00006473"/>
    <w:rsid w:val="00010273"/>
    <w:rsid w:val="000135FD"/>
    <w:rsid w:val="0002014B"/>
    <w:rsid w:val="00020C9E"/>
    <w:rsid w:val="000275FE"/>
    <w:rsid w:val="00033CD1"/>
    <w:rsid w:val="00054070"/>
    <w:rsid w:val="00056F98"/>
    <w:rsid w:val="000625ED"/>
    <w:rsid w:val="0006682A"/>
    <w:rsid w:val="0007702F"/>
    <w:rsid w:val="00077BE2"/>
    <w:rsid w:val="000967D9"/>
    <w:rsid w:val="000C3BEC"/>
    <w:rsid w:val="000C51BB"/>
    <w:rsid w:val="000C66A1"/>
    <w:rsid w:val="000D2FC8"/>
    <w:rsid w:val="000E770C"/>
    <w:rsid w:val="000F26C2"/>
    <w:rsid w:val="000F2E75"/>
    <w:rsid w:val="0010722B"/>
    <w:rsid w:val="001103A9"/>
    <w:rsid w:val="00110E86"/>
    <w:rsid w:val="00113B85"/>
    <w:rsid w:val="00123C50"/>
    <w:rsid w:val="00130135"/>
    <w:rsid w:val="001341E0"/>
    <w:rsid w:val="00135198"/>
    <w:rsid w:val="00135318"/>
    <w:rsid w:val="00137DBE"/>
    <w:rsid w:val="00141D48"/>
    <w:rsid w:val="00143F89"/>
    <w:rsid w:val="001450EC"/>
    <w:rsid w:val="00146FF1"/>
    <w:rsid w:val="001511CC"/>
    <w:rsid w:val="00153BB4"/>
    <w:rsid w:val="001576A7"/>
    <w:rsid w:val="00161D41"/>
    <w:rsid w:val="0016455E"/>
    <w:rsid w:val="00177A50"/>
    <w:rsid w:val="0018585B"/>
    <w:rsid w:val="00193DC2"/>
    <w:rsid w:val="00193DDB"/>
    <w:rsid w:val="001B34DE"/>
    <w:rsid w:val="001B42C3"/>
    <w:rsid w:val="001D126D"/>
    <w:rsid w:val="001F02AC"/>
    <w:rsid w:val="00211012"/>
    <w:rsid w:val="0021555A"/>
    <w:rsid w:val="002307F2"/>
    <w:rsid w:val="002327BB"/>
    <w:rsid w:val="00232D7E"/>
    <w:rsid w:val="002359DB"/>
    <w:rsid w:val="00262607"/>
    <w:rsid w:val="00262C0C"/>
    <w:rsid w:val="00267BA2"/>
    <w:rsid w:val="00275DAF"/>
    <w:rsid w:val="00297C97"/>
    <w:rsid w:val="002B173C"/>
    <w:rsid w:val="002B1FE1"/>
    <w:rsid w:val="002C6BE6"/>
    <w:rsid w:val="003409C5"/>
    <w:rsid w:val="003503D0"/>
    <w:rsid w:val="0035411C"/>
    <w:rsid w:val="00365974"/>
    <w:rsid w:val="00371640"/>
    <w:rsid w:val="003764D2"/>
    <w:rsid w:val="00387C8A"/>
    <w:rsid w:val="003901AB"/>
    <w:rsid w:val="003963FD"/>
    <w:rsid w:val="00397B47"/>
    <w:rsid w:val="003A46BA"/>
    <w:rsid w:val="003B3947"/>
    <w:rsid w:val="003C59C5"/>
    <w:rsid w:val="003F07E6"/>
    <w:rsid w:val="00403C69"/>
    <w:rsid w:val="00403E43"/>
    <w:rsid w:val="00404F9B"/>
    <w:rsid w:val="00407D90"/>
    <w:rsid w:val="004138FE"/>
    <w:rsid w:val="00426D5E"/>
    <w:rsid w:val="00427FA5"/>
    <w:rsid w:val="004334A2"/>
    <w:rsid w:val="00435B6E"/>
    <w:rsid w:val="00455FF1"/>
    <w:rsid w:val="00457019"/>
    <w:rsid w:val="00463FCA"/>
    <w:rsid w:val="004642E2"/>
    <w:rsid w:val="00471742"/>
    <w:rsid w:val="00475FED"/>
    <w:rsid w:val="004804B9"/>
    <w:rsid w:val="00481CD5"/>
    <w:rsid w:val="004A2A8F"/>
    <w:rsid w:val="004B1EFD"/>
    <w:rsid w:val="004C6DC5"/>
    <w:rsid w:val="004E1AC3"/>
    <w:rsid w:val="004E3109"/>
    <w:rsid w:val="004E5CCC"/>
    <w:rsid w:val="005137B0"/>
    <w:rsid w:val="00514823"/>
    <w:rsid w:val="00521350"/>
    <w:rsid w:val="00530B64"/>
    <w:rsid w:val="00532DDC"/>
    <w:rsid w:val="00545644"/>
    <w:rsid w:val="00564028"/>
    <w:rsid w:val="0057737E"/>
    <w:rsid w:val="00582B8C"/>
    <w:rsid w:val="00592BA8"/>
    <w:rsid w:val="005A30FF"/>
    <w:rsid w:val="005B7FF7"/>
    <w:rsid w:val="005C7406"/>
    <w:rsid w:val="005D4ACD"/>
    <w:rsid w:val="005D5095"/>
    <w:rsid w:val="005D5475"/>
    <w:rsid w:val="005D6902"/>
    <w:rsid w:val="005D6A74"/>
    <w:rsid w:val="005D6B4B"/>
    <w:rsid w:val="005D6FFA"/>
    <w:rsid w:val="005E26A4"/>
    <w:rsid w:val="005E6469"/>
    <w:rsid w:val="005E7620"/>
    <w:rsid w:val="005F605F"/>
    <w:rsid w:val="0061382E"/>
    <w:rsid w:val="0062063E"/>
    <w:rsid w:val="0062200B"/>
    <w:rsid w:val="0062306B"/>
    <w:rsid w:val="00633D09"/>
    <w:rsid w:val="00646452"/>
    <w:rsid w:val="00646827"/>
    <w:rsid w:val="006838C3"/>
    <w:rsid w:val="006A309C"/>
    <w:rsid w:val="006B4DF0"/>
    <w:rsid w:val="006C4D9E"/>
    <w:rsid w:val="006D5A37"/>
    <w:rsid w:val="006E6903"/>
    <w:rsid w:val="006F559C"/>
    <w:rsid w:val="007162CB"/>
    <w:rsid w:val="007176E3"/>
    <w:rsid w:val="00725884"/>
    <w:rsid w:val="0072778D"/>
    <w:rsid w:val="00754B74"/>
    <w:rsid w:val="007628C0"/>
    <w:rsid w:val="00764890"/>
    <w:rsid w:val="007650F5"/>
    <w:rsid w:val="0076771E"/>
    <w:rsid w:val="007713B8"/>
    <w:rsid w:val="007810E7"/>
    <w:rsid w:val="007B1744"/>
    <w:rsid w:val="007B62E1"/>
    <w:rsid w:val="007B73DE"/>
    <w:rsid w:val="007E1467"/>
    <w:rsid w:val="007E1887"/>
    <w:rsid w:val="007E211C"/>
    <w:rsid w:val="007E74BC"/>
    <w:rsid w:val="007F0F53"/>
    <w:rsid w:val="007F497A"/>
    <w:rsid w:val="00812758"/>
    <w:rsid w:val="008151B1"/>
    <w:rsid w:val="00815F56"/>
    <w:rsid w:val="00832E50"/>
    <w:rsid w:val="008545FF"/>
    <w:rsid w:val="008637F6"/>
    <w:rsid w:val="00870485"/>
    <w:rsid w:val="0088693C"/>
    <w:rsid w:val="008968D8"/>
    <w:rsid w:val="008B4FC1"/>
    <w:rsid w:val="008D5496"/>
    <w:rsid w:val="008D7D6C"/>
    <w:rsid w:val="008E74E0"/>
    <w:rsid w:val="008F2A52"/>
    <w:rsid w:val="008F2D33"/>
    <w:rsid w:val="008F2FEF"/>
    <w:rsid w:val="00901215"/>
    <w:rsid w:val="00901F62"/>
    <w:rsid w:val="00902717"/>
    <w:rsid w:val="00904EA4"/>
    <w:rsid w:val="00911A67"/>
    <w:rsid w:val="00920456"/>
    <w:rsid w:val="009309EF"/>
    <w:rsid w:val="00942452"/>
    <w:rsid w:val="00965A6F"/>
    <w:rsid w:val="009745AE"/>
    <w:rsid w:val="009748FF"/>
    <w:rsid w:val="009811B1"/>
    <w:rsid w:val="00984D94"/>
    <w:rsid w:val="009943F9"/>
    <w:rsid w:val="009976B8"/>
    <w:rsid w:val="009A0BF7"/>
    <w:rsid w:val="009B0D2C"/>
    <w:rsid w:val="009B5255"/>
    <w:rsid w:val="009B5655"/>
    <w:rsid w:val="009C0B09"/>
    <w:rsid w:val="009D293C"/>
    <w:rsid w:val="009E3BCA"/>
    <w:rsid w:val="009E75A5"/>
    <w:rsid w:val="00A00939"/>
    <w:rsid w:val="00A101DF"/>
    <w:rsid w:val="00A16BA2"/>
    <w:rsid w:val="00A21E8E"/>
    <w:rsid w:val="00A23AA7"/>
    <w:rsid w:val="00A278E2"/>
    <w:rsid w:val="00A326FA"/>
    <w:rsid w:val="00A34736"/>
    <w:rsid w:val="00A35577"/>
    <w:rsid w:val="00A408CB"/>
    <w:rsid w:val="00A40D24"/>
    <w:rsid w:val="00A42FE7"/>
    <w:rsid w:val="00A44226"/>
    <w:rsid w:val="00A61B7B"/>
    <w:rsid w:val="00AB0CAF"/>
    <w:rsid w:val="00AB24F7"/>
    <w:rsid w:val="00AE140E"/>
    <w:rsid w:val="00AE4CA5"/>
    <w:rsid w:val="00AF790B"/>
    <w:rsid w:val="00B176FB"/>
    <w:rsid w:val="00B261E9"/>
    <w:rsid w:val="00B317B2"/>
    <w:rsid w:val="00B53EF5"/>
    <w:rsid w:val="00B563D4"/>
    <w:rsid w:val="00B64491"/>
    <w:rsid w:val="00B70431"/>
    <w:rsid w:val="00B70AD9"/>
    <w:rsid w:val="00B84EFF"/>
    <w:rsid w:val="00B8668A"/>
    <w:rsid w:val="00B86A8C"/>
    <w:rsid w:val="00B875C8"/>
    <w:rsid w:val="00BA20C5"/>
    <w:rsid w:val="00BA4030"/>
    <w:rsid w:val="00BB6A96"/>
    <w:rsid w:val="00BC2556"/>
    <w:rsid w:val="00BD0F30"/>
    <w:rsid w:val="00BD4107"/>
    <w:rsid w:val="00BE14E3"/>
    <w:rsid w:val="00BF6891"/>
    <w:rsid w:val="00C04347"/>
    <w:rsid w:val="00C05528"/>
    <w:rsid w:val="00C211DD"/>
    <w:rsid w:val="00C313D6"/>
    <w:rsid w:val="00C31A15"/>
    <w:rsid w:val="00C34C2F"/>
    <w:rsid w:val="00C35216"/>
    <w:rsid w:val="00C36FF2"/>
    <w:rsid w:val="00C41772"/>
    <w:rsid w:val="00C46272"/>
    <w:rsid w:val="00C565AF"/>
    <w:rsid w:val="00C70647"/>
    <w:rsid w:val="00C7167C"/>
    <w:rsid w:val="00C73B04"/>
    <w:rsid w:val="00CA5B12"/>
    <w:rsid w:val="00CB3E89"/>
    <w:rsid w:val="00CD4716"/>
    <w:rsid w:val="00CD4EB1"/>
    <w:rsid w:val="00CE051E"/>
    <w:rsid w:val="00CE0F1A"/>
    <w:rsid w:val="00CE5069"/>
    <w:rsid w:val="00CF2472"/>
    <w:rsid w:val="00CF2799"/>
    <w:rsid w:val="00CF6696"/>
    <w:rsid w:val="00CF7553"/>
    <w:rsid w:val="00D040AE"/>
    <w:rsid w:val="00D064B7"/>
    <w:rsid w:val="00D170CA"/>
    <w:rsid w:val="00D208F4"/>
    <w:rsid w:val="00D30960"/>
    <w:rsid w:val="00D44504"/>
    <w:rsid w:val="00D46D7A"/>
    <w:rsid w:val="00D4700B"/>
    <w:rsid w:val="00D47178"/>
    <w:rsid w:val="00D552C8"/>
    <w:rsid w:val="00D569C7"/>
    <w:rsid w:val="00D56ADA"/>
    <w:rsid w:val="00D6332B"/>
    <w:rsid w:val="00D634B5"/>
    <w:rsid w:val="00D645CB"/>
    <w:rsid w:val="00D73596"/>
    <w:rsid w:val="00D84AEF"/>
    <w:rsid w:val="00D942BF"/>
    <w:rsid w:val="00DA1743"/>
    <w:rsid w:val="00DA1B2C"/>
    <w:rsid w:val="00DA2D85"/>
    <w:rsid w:val="00DC2D3D"/>
    <w:rsid w:val="00DC38DB"/>
    <w:rsid w:val="00DE610A"/>
    <w:rsid w:val="00DE6D1E"/>
    <w:rsid w:val="00DE7B12"/>
    <w:rsid w:val="00DF42DC"/>
    <w:rsid w:val="00DF66C4"/>
    <w:rsid w:val="00E058E9"/>
    <w:rsid w:val="00E115CC"/>
    <w:rsid w:val="00E260F0"/>
    <w:rsid w:val="00E30A99"/>
    <w:rsid w:val="00E3198C"/>
    <w:rsid w:val="00E35E79"/>
    <w:rsid w:val="00E3634C"/>
    <w:rsid w:val="00E416BD"/>
    <w:rsid w:val="00E5288D"/>
    <w:rsid w:val="00E53BFB"/>
    <w:rsid w:val="00E74BF7"/>
    <w:rsid w:val="00E841EE"/>
    <w:rsid w:val="00E9782D"/>
    <w:rsid w:val="00E97CFA"/>
    <w:rsid w:val="00EA01F1"/>
    <w:rsid w:val="00EA02CF"/>
    <w:rsid w:val="00EA4445"/>
    <w:rsid w:val="00EB2E59"/>
    <w:rsid w:val="00EB658E"/>
    <w:rsid w:val="00EB6774"/>
    <w:rsid w:val="00EC0BB5"/>
    <w:rsid w:val="00ED4DFE"/>
    <w:rsid w:val="00EF1D6B"/>
    <w:rsid w:val="00EF5C28"/>
    <w:rsid w:val="00F01CD4"/>
    <w:rsid w:val="00F02AA4"/>
    <w:rsid w:val="00F03D5B"/>
    <w:rsid w:val="00F1087E"/>
    <w:rsid w:val="00F3527D"/>
    <w:rsid w:val="00F359DC"/>
    <w:rsid w:val="00F4189F"/>
    <w:rsid w:val="00F500E0"/>
    <w:rsid w:val="00F67F83"/>
    <w:rsid w:val="00F86FC7"/>
    <w:rsid w:val="00F9739D"/>
    <w:rsid w:val="00FA5157"/>
    <w:rsid w:val="00FB581E"/>
    <w:rsid w:val="00FB61B9"/>
    <w:rsid w:val="00FC69A7"/>
    <w:rsid w:val="00FD1A4A"/>
    <w:rsid w:val="00FD2768"/>
    <w:rsid w:val="00FD687A"/>
    <w:rsid w:val="00FE1609"/>
    <w:rsid w:val="00FF1B5D"/>
    <w:rsid w:val="00FF4711"/>
    <w:rsid w:val="00FF4896"/>
    <w:rsid w:val="03600270"/>
    <w:rsid w:val="10C3C6CA"/>
    <w:rsid w:val="133E7C61"/>
    <w:rsid w:val="14597C5C"/>
    <w:rsid w:val="1B2B79D2"/>
    <w:rsid w:val="1F8C5EA2"/>
    <w:rsid w:val="26411CE7"/>
    <w:rsid w:val="2A32E6CB"/>
    <w:rsid w:val="2ED03A57"/>
    <w:rsid w:val="37CD47DB"/>
    <w:rsid w:val="39062014"/>
    <w:rsid w:val="398FC5B9"/>
    <w:rsid w:val="3F15CA5A"/>
    <w:rsid w:val="448C86A9"/>
    <w:rsid w:val="452AD4D3"/>
    <w:rsid w:val="460ADB32"/>
    <w:rsid w:val="477FCD04"/>
    <w:rsid w:val="5ADDB414"/>
    <w:rsid w:val="60580C61"/>
    <w:rsid w:val="61829852"/>
    <w:rsid w:val="62F674AE"/>
    <w:rsid w:val="6961CB90"/>
    <w:rsid w:val="6C8C03EB"/>
    <w:rsid w:val="6DB0E0F6"/>
    <w:rsid w:val="72CE0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5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4"/>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2063E"/>
    <w:pPr>
      <w:tabs>
        <w:tab w:val="center" w:pos="4252"/>
        <w:tab w:val="right" w:pos="8504"/>
      </w:tabs>
      <w:snapToGrid w:val="0"/>
    </w:pPr>
  </w:style>
  <w:style w:type="character" w:customStyle="1" w:styleId="a4">
    <w:name w:val="ヘッダー (文字)"/>
    <w:basedOn w:val="a0"/>
    <w:link w:val="a3"/>
    <w:uiPriority w:val="99"/>
    <w:rsid w:val="0062063E"/>
    <w:rPr>
      <w:rFonts w:ascii="ＭＳ 明朝" w:eastAsia="ＭＳ 明朝" w:hAnsi="ＭＳ 明朝" w:cs="ＭＳ 明朝"/>
      <w:color w:val="000000"/>
    </w:rPr>
  </w:style>
  <w:style w:type="paragraph" w:styleId="a5">
    <w:name w:val="footer"/>
    <w:basedOn w:val="a"/>
    <w:link w:val="a6"/>
    <w:uiPriority w:val="99"/>
    <w:unhideWhenUsed/>
    <w:rsid w:val="0062063E"/>
    <w:pPr>
      <w:tabs>
        <w:tab w:val="center" w:pos="4252"/>
        <w:tab w:val="right" w:pos="8504"/>
      </w:tabs>
      <w:snapToGrid w:val="0"/>
    </w:pPr>
  </w:style>
  <w:style w:type="character" w:customStyle="1" w:styleId="a6">
    <w:name w:val="フッター (文字)"/>
    <w:basedOn w:val="a0"/>
    <w:link w:val="a5"/>
    <w:uiPriority w:val="99"/>
    <w:rsid w:val="0062063E"/>
    <w:rPr>
      <w:rFonts w:ascii="ＭＳ 明朝" w:eastAsia="ＭＳ 明朝" w:hAnsi="ＭＳ 明朝" w:cs="ＭＳ 明朝"/>
      <w:color w:val="000000"/>
    </w:rPr>
  </w:style>
  <w:style w:type="character" w:styleId="a7">
    <w:name w:val="annotation reference"/>
    <w:basedOn w:val="a0"/>
    <w:uiPriority w:val="99"/>
    <w:semiHidden/>
    <w:unhideWhenUsed/>
    <w:rsid w:val="005D5095"/>
    <w:rPr>
      <w:sz w:val="18"/>
      <w:szCs w:val="18"/>
    </w:rPr>
  </w:style>
  <w:style w:type="paragraph" w:styleId="a8">
    <w:name w:val="annotation text"/>
    <w:basedOn w:val="a"/>
    <w:link w:val="a9"/>
    <w:uiPriority w:val="99"/>
    <w:unhideWhenUsed/>
    <w:rsid w:val="005D5095"/>
  </w:style>
  <w:style w:type="character" w:customStyle="1" w:styleId="a9">
    <w:name w:val="コメント文字列 (文字)"/>
    <w:basedOn w:val="a0"/>
    <w:link w:val="a8"/>
    <w:uiPriority w:val="99"/>
    <w:rsid w:val="005D5095"/>
    <w:rPr>
      <w:rFonts w:ascii="ＭＳ 明朝" w:eastAsia="ＭＳ 明朝" w:hAnsi="ＭＳ 明朝" w:cs="ＭＳ 明朝"/>
      <w:color w:val="000000"/>
    </w:rPr>
  </w:style>
  <w:style w:type="paragraph" w:styleId="aa">
    <w:name w:val="annotation subject"/>
    <w:basedOn w:val="a8"/>
    <w:next w:val="a8"/>
    <w:link w:val="ab"/>
    <w:uiPriority w:val="99"/>
    <w:semiHidden/>
    <w:unhideWhenUsed/>
    <w:rsid w:val="005D5095"/>
    <w:rPr>
      <w:b/>
      <w:bCs/>
    </w:rPr>
  </w:style>
  <w:style w:type="character" w:customStyle="1" w:styleId="ab">
    <w:name w:val="コメント内容 (文字)"/>
    <w:basedOn w:val="a9"/>
    <w:link w:val="aa"/>
    <w:uiPriority w:val="99"/>
    <w:semiHidden/>
    <w:rsid w:val="005D5095"/>
    <w:rPr>
      <w:rFonts w:ascii="ＭＳ 明朝" w:eastAsia="ＭＳ 明朝" w:hAnsi="ＭＳ 明朝" w:cs="ＭＳ 明朝"/>
      <w:b/>
      <w:bCs/>
      <w:color w:val="000000"/>
    </w:rPr>
  </w:style>
  <w:style w:type="paragraph" w:styleId="ac">
    <w:name w:val="List Paragraph"/>
    <w:basedOn w:val="a"/>
    <w:uiPriority w:val="34"/>
    <w:qFormat/>
    <w:rsid w:val="00297C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152845">
      <w:bodyDiv w:val="1"/>
      <w:marLeft w:val="0"/>
      <w:marRight w:val="0"/>
      <w:marTop w:val="0"/>
      <w:marBottom w:val="0"/>
      <w:divBdr>
        <w:top w:val="none" w:sz="0" w:space="0" w:color="auto"/>
        <w:left w:val="none" w:sz="0" w:space="0" w:color="auto"/>
        <w:bottom w:val="none" w:sz="0" w:space="0" w:color="auto"/>
        <w:right w:val="none" w:sz="0" w:space="0" w:color="auto"/>
      </w:divBdr>
      <w:divsChild>
        <w:div w:id="115875849">
          <w:marLeft w:val="0"/>
          <w:marRight w:val="0"/>
          <w:marTop w:val="0"/>
          <w:marBottom w:val="0"/>
          <w:divBdr>
            <w:top w:val="none" w:sz="0" w:space="0" w:color="auto"/>
            <w:left w:val="none" w:sz="0" w:space="0" w:color="auto"/>
            <w:bottom w:val="none" w:sz="0" w:space="0" w:color="auto"/>
            <w:right w:val="none" w:sz="0" w:space="0" w:color="auto"/>
          </w:divBdr>
        </w:div>
        <w:div w:id="123160543">
          <w:marLeft w:val="0"/>
          <w:marRight w:val="0"/>
          <w:marTop w:val="0"/>
          <w:marBottom w:val="0"/>
          <w:divBdr>
            <w:top w:val="none" w:sz="0" w:space="0" w:color="auto"/>
            <w:left w:val="none" w:sz="0" w:space="0" w:color="auto"/>
            <w:bottom w:val="none" w:sz="0" w:space="0" w:color="auto"/>
            <w:right w:val="none" w:sz="0" w:space="0" w:color="auto"/>
          </w:divBdr>
        </w:div>
      </w:divsChild>
    </w:div>
    <w:div w:id="1492024722">
      <w:bodyDiv w:val="1"/>
      <w:marLeft w:val="0"/>
      <w:marRight w:val="0"/>
      <w:marTop w:val="0"/>
      <w:marBottom w:val="0"/>
      <w:divBdr>
        <w:top w:val="none" w:sz="0" w:space="0" w:color="auto"/>
        <w:left w:val="none" w:sz="0" w:space="0" w:color="auto"/>
        <w:bottom w:val="none" w:sz="0" w:space="0" w:color="auto"/>
        <w:right w:val="none" w:sz="0" w:space="0" w:color="auto"/>
      </w:divBdr>
    </w:div>
    <w:div w:id="1801529310">
      <w:bodyDiv w:val="1"/>
      <w:marLeft w:val="0"/>
      <w:marRight w:val="0"/>
      <w:marTop w:val="0"/>
      <w:marBottom w:val="0"/>
      <w:divBdr>
        <w:top w:val="none" w:sz="0" w:space="0" w:color="auto"/>
        <w:left w:val="none" w:sz="0" w:space="0" w:color="auto"/>
        <w:bottom w:val="none" w:sz="0" w:space="0" w:color="auto"/>
        <w:right w:val="none" w:sz="0" w:space="0" w:color="auto"/>
      </w:divBdr>
      <w:divsChild>
        <w:div w:id="246230452">
          <w:marLeft w:val="0"/>
          <w:marRight w:val="0"/>
          <w:marTop w:val="0"/>
          <w:marBottom w:val="0"/>
          <w:divBdr>
            <w:top w:val="none" w:sz="0" w:space="0" w:color="auto"/>
            <w:left w:val="none" w:sz="0" w:space="0" w:color="auto"/>
            <w:bottom w:val="none" w:sz="0" w:space="0" w:color="auto"/>
            <w:right w:val="none" w:sz="0" w:space="0" w:color="auto"/>
          </w:divBdr>
        </w:div>
        <w:div w:id="992949289">
          <w:marLeft w:val="0"/>
          <w:marRight w:val="0"/>
          <w:marTop w:val="0"/>
          <w:marBottom w:val="0"/>
          <w:divBdr>
            <w:top w:val="none" w:sz="0" w:space="0" w:color="auto"/>
            <w:left w:val="none" w:sz="0" w:space="0" w:color="auto"/>
            <w:bottom w:val="none" w:sz="0" w:space="0" w:color="auto"/>
            <w:right w:val="none" w:sz="0" w:space="0" w:color="auto"/>
          </w:divBdr>
        </w:div>
      </w:divsChild>
    </w:div>
    <w:div w:id="2045053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3D4F8-E2D8-47DD-9EDE-4571DE04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901</Characters>
  <Application>Microsoft Office Word</Application>
  <DocSecurity>0</DocSecurity>
  <Lines>42</Lines>
  <Paragraphs>42</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添付書類3　誓約書</dc:title>
  <dc:subject/>
  <dc:creator>中部電力パワーグリッド株式会社</dc:creator>
  <cp:keywords/>
  <cp:lastModifiedBy/>
  <cp:revision>1</cp:revision>
  <dcterms:created xsi:type="dcterms:W3CDTF">2025-12-23T07:25:00Z</dcterms:created>
  <dcterms:modified xsi:type="dcterms:W3CDTF">2025-12-23T07:25:00Z</dcterms:modified>
</cp:coreProperties>
</file>